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0E2DA" w14:textId="4112BA13" w:rsidR="003735BF" w:rsidRPr="003735BF" w:rsidRDefault="003735BF" w:rsidP="003735BF">
      <w:pPr>
        <w:keepNext/>
        <w:keepLines/>
        <w:spacing w:before="240" w:line="276" w:lineRule="auto"/>
        <w:jc w:val="center"/>
        <w:outlineLvl w:val="0"/>
        <w:rPr>
          <w:rFonts w:ascii="Arial" w:hAnsi="Arial"/>
          <w:sz w:val="22"/>
          <w:szCs w:val="32"/>
          <w:lang w:eastAsia="en-US"/>
        </w:rPr>
      </w:pPr>
      <w:r w:rsidRPr="003735BF">
        <w:rPr>
          <w:rFonts w:ascii="Arial" w:hAnsi="Arial"/>
          <w:b/>
          <w:sz w:val="22"/>
          <w:szCs w:val="32"/>
          <w:lang w:eastAsia="en-US"/>
        </w:rPr>
        <w:t>U</w:t>
      </w:r>
      <w:r w:rsidR="00604354">
        <w:rPr>
          <w:rFonts w:ascii="Arial" w:hAnsi="Arial"/>
          <w:b/>
          <w:sz w:val="22"/>
          <w:szCs w:val="32"/>
          <w:lang w:eastAsia="en-US"/>
        </w:rPr>
        <w:t>CHWAŁA</w:t>
      </w:r>
      <w:r w:rsidRPr="003735BF">
        <w:rPr>
          <w:rFonts w:ascii="Arial" w:hAnsi="Arial"/>
          <w:b/>
          <w:sz w:val="22"/>
          <w:szCs w:val="32"/>
          <w:lang w:eastAsia="en-US"/>
        </w:rPr>
        <w:t xml:space="preserve"> </w:t>
      </w:r>
      <w:r w:rsidR="00604354">
        <w:rPr>
          <w:rFonts w:ascii="Arial" w:hAnsi="Arial"/>
          <w:b/>
          <w:sz w:val="22"/>
          <w:szCs w:val="32"/>
          <w:lang w:eastAsia="en-US"/>
        </w:rPr>
        <w:t>NR</w:t>
      </w:r>
      <w:r w:rsidRPr="003735BF">
        <w:rPr>
          <w:rFonts w:ascii="Arial" w:hAnsi="Arial"/>
          <w:b/>
          <w:sz w:val="22"/>
          <w:szCs w:val="32"/>
          <w:lang w:eastAsia="en-US"/>
        </w:rPr>
        <w:t xml:space="preserve"> ……</w:t>
      </w:r>
      <w:proofErr w:type="gramStart"/>
      <w:r w:rsidRPr="003735BF">
        <w:rPr>
          <w:rFonts w:ascii="Arial" w:hAnsi="Arial"/>
          <w:b/>
          <w:sz w:val="22"/>
          <w:szCs w:val="32"/>
          <w:lang w:eastAsia="en-US"/>
        </w:rPr>
        <w:t>…….</w:t>
      </w:r>
      <w:proofErr w:type="gramEnd"/>
      <w:r w:rsidRPr="003735BF">
        <w:rPr>
          <w:rFonts w:ascii="Arial" w:hAnsi="Arial"/>
          <w:b/>
          <w:sz w:val="22"/>
          <w:szCs w:val="32"/>
          <w:lang w:eastAsia="en-US"/>
        </w:rPr>
        <w:t>/2023</w:t>
      </w:r>
      <w:r w:rsidRPr="003735BF">
        <w:rPr>
          <w:rFonts w:ascii="Arial" w:hAnsi="Arial"/>
          <w:sz w:val="22"/>
          <w:szCs w:val="32"/>
          <w:lang w:eastAsia="en-US"/>
        </w:rPr>
        <w:br/>
      </w:r>
      <w:r w:rsidRPr="003735BF">
        <w:rPr>
          <w:rFonts w:ascii="Arial" w:hAnsi="Arial"/>
          <w:b/>
          <w:sz w:val="22"/>
          <w:szCs w:val="32"/>
          <w:lang w:eastAsia="en-US"/>
        </w:rPr>
        <w:t>ZARZĄDU WOJEWÓDZTWA LUBELSKIEGO</w:t>
      </w:r>
    </w:p>
    <w:p w14:paraId="04FB7694" w14:textId="77777777" w:rsidR="003735BF" w:rsidRPr="003735BF" w:rsidRDefault="003735BF" w:rsidP="00604354">
      <w:pPr>
        <w:spacing w:before="240" w:line="276" w:lineRule="auto"/>
        <w:jc w:val="center"/>
        <w:rPr>
          <w:rFonts w:ascii="Arial" w:eastAsia="Calibri" w:hAnsi="Arial"/>
          <w:sz w:val="22"/>
          <w:szCs w:val="22"/>
          <w:lang w:eastAsia="en-US"/>
        </w:rPr>
      </w:pPr>
      <w:r w:rsidRPr="003735BF">
        <w:rPr>
          <w:rFonts w:ascii="Arial" w:eastAsia="Calibri" w:hAnsi="Arial"/>
          <w:sz w:val="22"/>
          <w:szCs w:val="22"/>
          <w:lang w:eastAsia="en-US"/>
        </w:rPr>
        <w:t>z dnia ………………. 2023 r.</w:t>
      </w:r>
    </w:p>
    <w:p w14:paraId="3E00B3C7" w14:textId="77777777" w:rsidR="003735BF" w:rsidRPr="003735BF" w:rsidRDefault="003735BF" w:rsidP="00604354">
      <w:pPr>
        <w:spacing w:before="240" w:line="276" w:lineRule="auto"/>
        <w:jc w:val="center"/>
        <w:rPr>
          <w:rFonts w:ascii="Arial" w:eastAsia="Calibri" w:hAnsi="Arial"/>
          <w:b/>
          <w:bCs/>
          <w:sz w:val="22"/>
          <w:szCs w:val="22"/>
          <w:lang w:eastAsia="en-US"/>
        </w:rPr>
      </w:pPr>
      <w:r w:rsidRPr="003735BF">
        <w:rPr>
          <w:rFonts w:ascii="Arial" w:eastAsia="Calibri" w:hAnsi="Arial"/>
          <w:b/>
          <w:bCs/>
          <w:sz w:val="22"/>
          <w:szCs w:val="22"/>
          <w:lang w:eastAsia="en-US"/>
        </w:rPr>
        <w:t>w sprawie przyjęcia ogłoszenia o pierwszym naborze wniosków o przyznanie pomocy</w:t>
      </w:r>
      <w:r w:rsidR="008E024C">
        <w:rPr>
          <w:rFonts w:ascii="Arial" w:eastAsia="Calibri" w:hAnsi="Arial"/>
          <w:b/>
          <w:bCs/>
          <w:sz w:val="22"/>
          <w:szCs w:val="22"/>
          <w:lang w:eastAsia="en-US"/>
        </w:rPr>
        <w:t xml:space="preserve"> finansowej </w:t>
      </w:r>
      <w:r w:rsidRPr="003735BF">
        <w:rPr>
          <w:rFonts w:ascii="Arial" w:eastAsia="Calibri" w:hAnsi="Arial"/>
          <w:b/>
          <w:bCs/>
          <w:sz w:val="22"/>
          <w:szCs w:val="22"/>
          <w:lang w:eastAsia="en-US"/>
        </w:rPr>
        <w:t>na operacje typu „Zarządzanie zasobami wodnymi” w zakresie budowy lub przebudowy otwartych zbiorników retencyjnych służących do gromadzenia wód opadowych lub roztopowych, wód gruntowych lub wód płynących</w:t>
      </w:r>
    </w:p>
    <w:p w14:paraId="3BFDB2FC" w14:textId="2A7F9B93" w:rsidR="003735BF" w:rsidRPr="003735BF" w:rsidRDefault="003735BF" w:rsidP="00604354">
      <w:pPr>
        <w:spacing w:before="240" w:line="276" w:lineRule="auto"/>
        <w:ind w:firstLine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3735BF">
        <w:rPr>
          <w:rFonts w:ascii="Arial" w:eastAsia="Calibri" w:hAnsi="Arial" w:cs="Arial"/>
          <w:sz w:val="22"/>
          <w:szCs w:val="22"/>
          <w:lang w:eastAsia="en-US"/>
        </w:rPr>
        <w:t>Na podstawie art. 41 ust. 1 ustawy z dnia 5 czerwca 1998 r. o samorządzie województwa (Dz. U. z 2022 r. poz. 2094</w:t>
      </w:r>
      <w:r w:rsidR="00301190">
        <w:rPr>
          <w:rFonts w:ascii="Arial" w:eastAsia="Calibri" w:hAnsi="Arial" w:cs="Arial"/>
          <w:sz w:val="22"/>
          <w:szCs w:val="22"/>
          <w:lang w:eastAsia="en-US"/>
        </w:rPr>
        <w:t xml:space="preserve"> z późn. zm.</w:t>
      </w:r>
      <w:r w:rsidRPr="003735BF">
        <w:rPr>
          <w:rFonts w:ascii="Arial" w:eastAsia="Calibri" w:hAnsi="Arial" w:cs="Arial"/>
          <w:sz w:val="22"/>
          <w:szCs w:val="22"/>
          <w:lang w:eastAsia="en-US"/>
        </w:rPr>
        <w:t>), art. 6 ust. 3 pkt 3 ustawy z dnia 20 lutego 2015 r.</w:t>
      </w:r>
      <w:r w:rsidR="00815F0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3735BF">
        <w:rPr>
          <w:rFonts w:ascii="Arial" w:eastAsia="Calibri" w:hAnsi="Arial" w:cs="Arial"/>
          <w:sz w:val="22"/>
          <w:szCs w:val="22"/>
          <w:lang w:eastAsia="en-US"/>
        </w:rPr>
        <w:t>o</w:t>
      </w:r>
      <w:r w:rsidR="00604354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3735BF">
        <w:rPr>
          <w:rFonts w:ascii="Arial" w:eastAsia="Calibri" w:hAnsi="Arial" w:cs="Arial"/>
          <w:sz w:val="22"/>
          <w:szCs w:val="22"/>
          <w:lang w:eastAsia="en-US"/>
        </w:rPr>
        <w:t>wspieraniu rozwoju obszarów wiejskich z udziałem środków Europejskiego Funduszu Rolnego na rzecz Rozwoju Obszarów Wiejskich w ramach Programu Rozwoju Obszarów Wiejskich na lata 2014-2020 (Dz. U. z 2022 r. poz. 2422</w:t>
      </w:r>
      <w:r w:rsidR="00301190">
        <w:rPr>
          <w:rFonts w:ascii="Arial" w:eastAsia="Calibri" w:hAnsi="Arial" w:cs="Arial"/>
          <w:sz w:val="22"/>
          <w:szCs w:val="22"/>
          <w:lang w:eastAsia="en-US"/>
        </w:rPr>
        <w:t xml:space="preserve"> z późn. zm.</w:t>
      </w:r>
      <w:r w:rsidRPr="003735BF">
        <w:rPr>
          <w:rFonts w:ascii="Arial" w:eastAsia="Calibri" w:hAnsi="Arial" w:cs="Arial"/>
          <w:sz w:val="22"/>
          <w:szCs w:val="22"/>
          <w:lang w:eastAsia="en-US"/>
        </w:rPr>
        <w:t xml:space="preserve">) oraz </w:t>
      </w:r>
      <w:r w:rsidR="008E024C" w:rsidRPr="003735BF">
        <w:rPr>
          <w:rFonts w:ascii="Arial" w:eastAsia="Calibri" w:hAnsi="Arial" w:cs="Arial"/>
          <w:sz w:val="22"/>
          <w:szCs w:val="22"/>
          <w:lang w:eastAsia="en-US"/>
        </w:rPr>
        <w:t>§</w:t>
      </w:r>
      <w:r w:rsidR="008E024C">
        <w:rPr>
          <w:rFonts w:ascii="Arial" w:eastAsia="Calibri" w:hAnsi="Arial" w:cs="Arial"/>
          <w:sz w:val="22"/>
          <w:szCs w:val="22"/>
          <w:lang w:eastAsia="en-US"/>
        </w:rPr>
        <w:t xml:space="preserve"> 2 pkt 2 i </w:t>
      </w:r>
      <w:r w:rsidRPr="003735BF">
        <w:rPr>
          <w:rFonts w:ascii="Arial" w:eastAsia="Calibri" w:hAnsi="Arial" w:cs="Arial"/>
          <w:sz w:val="22"/>
          <w:szCs w:val="22"/>
          <w:lang w:eastAsia="en-US"/>
        </w:rPr>
        <w:t>§ 9 rozporządzenia Ministra Rolnictwa i Rozwoju Wsi z dnia 8 lipca 2022 r. w sprawie szczegółowych warunków i trybu przyznawania oraz wypłaty pomocy finansowej na operacje typu „Zarządzanie zasobami wodnymi” w ramach poddziałania „Wsparcie na inwestycje związane z rozwojem, modernizacją dostosowywaniem rolnictwa i leśnictwa” objętego Programem Rozwoju Obszarów Wiejskich na lata 2014-2020 (Dz. U. z 2022 r. poz. 1519</w:t>
      </w:r>
      <w:r w:rsidR="0060435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301190">
        <w:rPr>
          <w:rFonts w:ascii="Arial" w:eastAsia="Calibri" w:hAnsi="Arial" w:cs="Arial"/>
          <w:sz w:val="22"/>
          <w:szCs w:val="22"/>
          <w:lang w:eastAsia="en-US"/>
        </w:rPr>
        <w:t>z</w:t>
      </w:r>
      <w:r w:rsidR="00604354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301190">
        <w:rPr>
          <w:rFonts w:ascii="Arial" w:eastAsia="Calibri" w:hAnsi="Arial" w:cs="Arial"/>
          <w:sz w:val="22"/>
          <w:szCs w:val="22"/>
          <w:lang w:eastAsia="en-US"/>
        </w:rPr>
        <w:t>późn. zm.</w:t>
      </w:r>
      <w:r w:rsidRPr="003735BF">
        <w:rPr>
          <w:rFonts w:ascii="Arial" w:eastAsia="Calibri" w:hAnsi="Arial" w:cs="Arial"/>
          <w:sz w:val="22"/>
          <w:szCs w:val="22"/>
          <w:lang w:eastAsia="en-US"/>
        </w:rPr>
        <w:t xml:space="preserve">) </w:t>
      </w:r>
      <w:r w:rsidR="008E024C">
        <w:rPr>
          <w:rFonts w:ascii="Arial" w:eastAsia="Calibri" w:hAnsi="Arial" w:cs="Arial"/>
          <w:sz w:val="22"/>
          <w:szCs w:val="22"/>
          <w:lang w:eastAsia="en-US"/>
        </w:rPr>
        <w:t xml:space="preserve">oraz </w:t>
      </w:r>
      <w:r w:rsidR="008E024C">
        <w:rPr>
          <w:rFonts w:ascii="Arial" w:hAnsi="Arial" w:cs="Arial"/>
          <w:sz w:val="22"/>
          <w:szCs w:val="22"/>
        </w:rPr>
        <w:t>r</w:t>
      </w:r>
      <w:r w:rsidR="008E024C" w:rsidRPr="00CF3B0F">
        <w:rPr>
          <w:rFonts w:ascii="Arial" w:hAnsi="Arial" w:cs="Arial"/>
          <w:sz w:val="22"/>
          <w:szCs w:val="22"/>
        </w:rPr>
        <w:t>ozporządzeni</w:t>
      </w:r>
      <w:r w:rsidR="008E024C">
        <w:rPr>
          <w:rFonts w:ascii="Arial" w:hAnsi="Arial" w:cs="Arial"/>
          <w:sz w:val="22"/>
          <w:szCs w:val="22"/>
        </w:rPr>
        <w:t>a</w:t>
      </w:r>
      <w:r w:rsidR="008E024C" w:rsidRPr="00CF3B0F">
        <w:rPr>
          <w:rFonts w:ascii="Arial" w:hAnsi="Arial" w:cs="Arial"/>
          <w:sz w:val="22"/>
          <w:szCs w:val="22"/>
        </w:rPr>
        <w:t xml:space="preserve"> Ministra Rolnictwa i Rozwoju Wsi </w:t>
      </w:r>
      <w:r w:rsidR="008E024C">
        <w:rPr>
          <w:rFonts w:ascii="Arial" w:hAnsi="Arial" w:cs="Arial"/>
          <w:sz w:val="22"/>
          <w:szCs w:val="22"/>
        </w:rPr>
        <w:t xml:space="preserve">z dnia </w:t>
      </w:r>
      <w:r w:rsidR="008E024C" w:rsidRPr="00CF3B0F">
        <w:rPr>
          <w:rFonts w:ascii="Arial" w:hAnsi="Arial" w:cs="Arial"/>
          <w:sz w:val="22"/>
          <w:szCs w:val="22"/>
        </w:rPr>
        <w:t>z dnia 12</w:t>
      </w:r>
      <w:r w:rsidR="00604354">
        <w:rPr>
          <w:rFonts w:ascii="Arial" w:hAnsi="Arial" w:cs="Arial"/>
          <w:sz w:val="22"/>
          <w:szCs w:val="22"/>
        </w:rPr>
        <w:t> </w:t>
      </w:r>
      <w:r w:rsidR="008E024C" w:rsidRPr="00CF3B0F">
        <w:rPr>
          <w:rFonts w:ascii="Arial" w:hAnsi="Arial" w:cs="Arial"/>
          <w:sz w:val="22"/>
          <w:szCs w:val="22"/>
        </w:rPr>
        <w:t>października 2015 r.</w:t>
      </w:r>
      <w:r w:rsidR="008E024C">
        <w:rPr>
          <w:rFonts w:ascii="Arial" w:hAnsi="Arial" w:cs="Arial"/>
          <w:sz w:val="22"/>
          <w:szCs w:val="22"/>
        </w:rPr>
        <w:t xml:space="preserve"> </w:t>
      </w:r>
      <w:r w:rsidR="008E024C" w:rsidRPr="00CF3B0F">
        <w:rPr>
          <w:rFonts w:ascii="Arial" w:hAnsi="Arial" w:cs="Arial"/>
          <w:sz w:val="22"/>
          <w:szCs w:val="22"/>
        </w:rPr>
        <w:t xml:space="preserve">w sprawie wysokości limitów środków dostępnych w poszczególnych województwach lub latach w ramach </w:t>
      </w:r>
      <w:r w:rsidR="008E024C" w:rsidRPr="006F48EE">
        <w:rPr>
          <w:rFonts w:ascii="Arial" w:hAnsi="Arial" w:cs="Arial"/>
          <w:sz w:val="22"/>
          <w:szCs w:val="22"/>
        </w:rPr>
        <w:t xml:space="preserve">określonych działań lub poddziałań Programu Rozwoju Obszarów Wiejskich na lata 2014-2020 (Dz. U. </w:t>
      </w:r>
      <w:r w:rsidR="008E024C">
        <w:rPr>
          <w:rFonts w:ascii="Arial" w:hAnsi="Arial" w:cs="Arial"/>
          <w:sz w:val="22"/>
          <w:szCs w:val="22"/>
        </w:rPr>
        <w:t>z</w:t>
      </w:r>
      <w:r w:rsidR="008E024C" w:rsidRPr="006F48EE">
        <w:rPr>
          <w:rFonts w:ascii="Arial" w:hAnsi="Arial" w:cs="Arial"/>
          <w:sz w:val="22"/>
          <w:szCs w:val="22"/>
        </w:rPr>
        <w:t xml:space="preserve"> 2015 r. poz. 1755</w:t>
      </w:r>
      <w:r w:rsidR="008E024C">
        <w:rPr>
          <w:rFonts w:ascii="Arial" w:hAnsi="Arial" w:cs="Arial"/>
          <w:sz w:val="22"/>
          <w:szCs w:val="22"/>
        </w:rPr>
        <w:t xml:space="preserve"> z późn.zm.) </w:t>
      </w:r>
      <w:r w:rsidRPr="003735BF">
        <w:rPr>
          <w:rFonts w:ascii="Arial" w:eastAsia="Calibri" w:hAnsi="Arial" w:cs="Arial"/>
          <w:sz w:val="22"/>
          <w:szCs w:val="22"/>
          <w:lang w:eastAsia="en-US"/>
        </w:rPr>
        <w:t>uchwala się, co następuje:</w:t>
      </w:r>
    </w:p>
    <w:p w14:paraId="0EC83149" w14:textId="5B07205E" w:rsidR="003735BF" w:rsidRPr="001D7DED" w:rsidRDefault="00C07DBE" w:rsidP="00604354">
      <w:pPr>
        <w:numPr>
          <w:ilvl w:val="0"/>
          <w:numId w:val="13"/>
        </w:numPr>
        <w:spacing w:before="240" w:line="276" w:lineRule="auto"/>
        <w:ind w:left="0" w:firstLine="397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6A4741">
        <w:rPr>
          <w:rFonts w:ascii="Arial" w:eastAsia="Calibri" w:hAnsi="Arial" w:cs="Arial"/>
          <w:sz w:val="22"/>
          <w:szCs w:val="22"/>
          <w:lang w:eastAsia="en-US"/>
        </w:rPr>
        <w:t xml:space="preserve">1. </w:t>
      </w:r>
      <w:r w:rsidR="001D7DED">
        <w:rPr>
          <w:rFonts w:ascii="Arial" w:eastAsia="Calibri" w:hAnsi="Arial" w:cs="Arial"/>
          <w:sz w:val="22"/>
          <w:szCs w:val="22"/>
          <w:lang w:eastAsia="en-US"/>
        </w:rPr>
        <w:t xml:space="preserve">Ogłasza się </w:t>
      </w:r>
      <w:r w:rsidR="001D7DED" w:rsidRPr="00604354">
        <w:rPr>
          <w:rFonts w:ascii="Arial" w:eastAsia="Calibri" w:hAnsi="Arial" w:cs="Arial"/>
          <w:sz w:val="22"/>
          <w:szCs w:val="22"/>
          <w:lang w:eastAsia="en-US"/>
        </w:rPr>
        <w:t>od dnia 09.10.2023 r. do dnia 10.11.2023 r.</w:t>
      </w:r>
      <w:r w:rsidR="001D7DED">
        <w:rPr>
          <w:rFonts w:ascii="Arial" w:eastAsia="Calibri" w:hAnsi="Arial" w:cs="Arial"/>
          <w:sz w:val="22"/>
          <w:szCs w:val="22"/>
          <w:lang w:eastAsia="en-US"/>
        </w:rPr>
        <w:t xml:space="preserve"> nabór wniosków</w:t>
      </w:r>
      <w:r w:rsidR="0060435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3735BF" w:rsidRPr="003735BF">
        <w:rPr>
          <w:rFonts w:ascii="Arial" w:eastAsia="Calibri" w:hAnsi="Arial" w:cs="Arial"/>
          <w:sz w:val="22"/>
          <w:szCs w:val="22"/>
          <w:lang w:eastAsia="en-US"/>
        </w:rPr>
        <w:t>o</w:t>
      </w:r>
      <w:r w:rsidR="00604354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3735BF" w:rsidRPr="003735BF">
        <w:rPr>
          <w:rFonts w:ascii="Arial" w:eastAsia="Calibri" w:hAnsi="Arial" w:cs="Arial"/>
          <w:sz w:val="22"/>
          <w:szCs w:val="22"/>
          <w:lang w:eastAsia="en-US"/>
        </w:rPr>
        <w:t xml:space="preserve">przyznanie pomocy finansowej w ramach poddziałania </w:t>
      </w:r>
      <w:r w:rsidR="003735BF" w:rsidRPr="003735BF">
        <w:rPr>
          <w:rFonts w:ascii="Arial" w:eastAsia="Calibri" w:hAnsi="Arial" w:cs="Arial"/>
          <w:iCs/>
          <w:sz w:val="22"/>
          <w:szCs w:val="22"/>
          <w:lang w:eastAsia="en-US"/>
        </w:rPr>
        <w:t>„</w:t>
      </w:r>
      <w:r w:rsidR="003735BF" w:rsidRPr="003735BF">
        <w:rPr>
          <w:rFonts w:ascii="Arial" w:eastAsia="Calibri" w:hAnsi="Arial" w:cs="Arial"/>
          <w:sz w:val="22"/>
          <w:szCs w:val="22"/>
          <w:lang w:eastAsia="en-US"/>
        </w:rPr>
        <w:t>Wsparcie na inwestycje związane z rozwojem, modernizacją</w:t>
      </w:r>
      <w:r w:rsidR="001D7DE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3735BF" w:rsidRPr="003735BF">
        <w:rPr>
          <w:rFonts w:ascii="Arial" w:eastAsia="Calibri" w:hAnsi="Arial" w:cs="Arial"/>
          <w:sz w:val="22"/>
          <w:szCs w:val="22"/>
          <w:lang w:eastAsia="en-US"/>
        </w:rPr>
        <w:t>i dostosowywaniem rolnictwa i leśnictwa</w:t>
      </w:r>
      <w:r w:rsidR="003735BF" w:rsidRPr="003735BF">
        <w:rPr>
          <w:rFonts w:ascii="Arial" w:eastAsia="Calibri" w:hAnsi="Arial" w:cs="Arial"/>
          <w:iCs/>
          <w:sz w:val="22"/>
          <w:szCs w:val="22"/>
          <w:lang w:eastAsia="en-US"/>
        </w:rPr>
        <w:t>”</w:t>
      </w:r>
      <w:r w:rsidR="003735BF" w:rsidRPr="003735BF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="003735BF" w:rsidRPr="003735BF">
        <w:rPr>
          <w:rFonts w:ascii="Arial" w:eastAsia="Calibri" w:hAnsi="Arial" w:cs="Arial"/>
          <w:sz w:val="22"/>
          <w:szCs w:val="22"/>
          <w:lang w:eastAsia="en-US"/>
        </w:rPr>
        <w:t>objętego Programem Rozwoju Obszarów Wiejskich na lata 2014-2020</w:t>
      </w:r>
      <w:r w:rsidR="001D7DE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D7DED" w:rsidRPr="003735BF">
        <w:rPr>
          <w:rFonts w:ascii="Arial" w:eastAsia="Calibri" w:hAnsi="Arial" w:cs="Arial"/>
          <w:sz w:val="22"/>
          <w:szCs w:val="22"/>
          <w:lang w:eastAsia="en-US"/>
        </w:rPr>
        <w:t xml:space="preserve">na </w:t>
      </w:r>
      <w:r w:rsidR="001D7DED" w:rsidRPr="003735BF">
        <w:rPr>
          <w:rFonts w:ascii="Arial" w:eastAsia="Calibri" w:hAnsi="Arial" w:cs="Arial"/>
          <w:iCs/>
          <w:sz w:val="22"/>
          <w:szCs w:val="22"/>
          <w:lang w:eastAsia="en-US"/>
        </w:rPr>
        <w:t xml:space="preserve">operacje </w:t>
      </w:r>
      <w:r w:rsidR="001D7DED" w:rsidRPr="003735BF">
        <w:rPr>
          <w:rFonts w:ascii="Arial" w:eastAsia="Calibri" w:hAnsi="Arial" w:cs="Arial"/>
          <w:sz w:val="22"/>
          <w:szCs w:val="22"/>
          <w:lang w:eastAsia="en-US"/>
        </w:rPr>
        <w:t xml:space="preserve">typu „Zarządzanie zasobami wodnymi” </w:t>
      </w:r>
      <w:r w:rsidR="001D7DED">
        <w:rPr>
          <w:rFonts w:ascii="Arial" w:eastAsia="Calibri" w:hAnsi="Arial" w:cs="Arial"/>
          <w:sz w:val="22"/>
          <w:szCs w:val="22"/>
          <w:lang w:eastAsia="en-US"/>
        </w:rPr>
        <w:t xml:space="preserve">w </w:t>
      </w:r>
      <w:r w:rsidR="001D7DED" w:rsidRPr="001D7DED">
        <w:rPr>
          <w:rFonts w:ascii="Arial" w:eastAsia="Calibri" w:hAnsi="Arial" w:cs="Arial"/>
          <w:sz w:val="22"/>
          <w:szCs w:val="22"/>
          <w:lang w:eastAsia="en-US"/>
        </w:rPr>
        <w:t xml:space="preserve">zakresie </w:t>
      </w:r>
      <w:r w:rsidR="001D7DED" w:rsidRPr="001D7DED">
        <w:rPr>
          <w:rFonts w:ascii="Arial" w:eastAsia="Calibri" w:hAnsi="Arial"/>
          <w:sz w:val="22"/>
          <w:szCs w:val="22"/>
          <w:lang w:eastAsia="en-US"/>
        </w:rPr>
        <w:t>budowy lub przebudowy otwartych zbiorników retencyjnych służących do gromadzenia wód opadowych lub roztopowych, wód gruntowych lub wód płynących</w:t>
      </w:r>
      <w:r>
        <w:rPr>
          <w:rFonts w:ascii="Arial" w:eastAsia="Calibri" w:hAnsi="Arial"/>
          <w:sz w:val="22"/>
          <w:szCs w:val="22"/>
          <w:lang w:eastAsia="en-US"/>
        </w:rPr>
        <w:t>.</w:t>
      </w:r>
    </w:p>
    <w:p w14:paraId="6C81AADB" w14:textId="57ECD67A" w:rsidR="00C07DBE" w:rsidRPr="00604354" w:rsidRDefault="003735BF" w:rsidP="00604354">
      <w:pPr>
        <w:numPr>
          <w:ilvl w:val="0"/>
          <w:numId w:val="14"/>
        </w:numPr>
        <w:tabs>
          <w:tab w:val="left" w:pos="739"/>
        </w:tabs>
        <w:spacing w:line="276" w:lineRule="auto"/>
        <w:ind w:left="0" w:firstLine="567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3735BF">
        <w:rPr>
          <w:rFonts w:ascii="Arial" w:eastAsia="Calibri" w:hAnsi="Arial" w:cs="Arial"/>
          <w:sz w:val="22"/>
          <w:szCs w:val="22"/>
          <w:lang w:eastAsia="en-US"/>
        </w:rPr>
        <w:t>Treść ogłoszenia o naborze wniosków stanowi załącznik do niniejszej uchwały.</w:t>
      </w:r>
    </w:p>
    <w:p w14:paraId="45848CB8" w14:textId="77777777" w:rsidR="003735BF" w:rsidRPr="003735BF" w:rsidRDefault="003735BF" w:rsidP="00604354">
      <w:pPr>
        <w:numPr>
          <w:ilvl w:val="0"/>
          <w:numId w:val="14"/>
        </w:numPr>
        <w:tabs>
          <w:tab w:val="left" w:pos="739"/>
        </w:tabs>
        <w:spacing w:before="240" w:line="276" w:lineRule="auto"/>
        <w:ind w:left="0" w:firstLine="567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3735BF">
        <w:rPr>
          <w:rFonts w:ascii="Arial" w:eastAsia="Calibri" w:hAnsi="Arial" w:cs="Arial"/>
          <w:sz w:val="22"/>
          <w:szCs w:val="22"/>
          <w:lang w:eastAsia="en-US"/>
        </w:rPr>
        <w:t xml:space="preserve">Ogłoszenie zamieszczone zostanie na stronie internetowej Urzędu Marszałkowskiego Województwa </w:t>
      </w:r>
      <w:r w:rsidRPr="00815F03">
        <w:rPr>
          <w:rFonts w:ascii="Arial" w:eastAsia="Calibri" w:hAnsi="Arial" w:cs="Arial"/>
          <w:sz w:val="22"/>
          <w:szCs w:val="22"/>
          <w:lang w:eastAsia="en-US"/>
        </w:rPr>
        <w:t xml:space="preserve">Lubelskiego </w:t>
      </w:r>
      <w:hyperlink r:id="rId8" w:history="1">
        <w:r w:rsidRPr="00815F03">
          <w:rPr>
            <w:rFonts w:ascii="Arial" w:eastAsia="Calibri" w:hAnsi="Arial" w:cs="Arial"/>
            <w:color w:val="000000"/>
            <w:sz w:val="22"/>
            <w:szCs w:val="22"/>
            <w:lang w:eastAsia="en-US"/>
          </w:rPr>
          <w:t>www.lubelskie.pl</w:t>
        </w:r>
      </w:hyperlink>
      <w:r w:rsidRPr="003735BF">
        <w:rPr>
          <w:rFonts w:ascii="Arial" w:eastAsia="Calibri" w:hAnsi="Arial" w:cs="Arial"/>
          <w:sz w:val="22"/>
          <w:szCs w:val="22"/>
          <w:lang w:eastAsia="en-US"/>
        </w:rPr>
        <w:t xml:space="preserve"> oraz </w:t>
      </w:r>
      <w:hyperlink r:id="rId9" w:history="1">
        <w:r w:rsidRPr="00815F03">
          <w:rPr>
            <w:rFonts w:ascii="Arial" w:eastAsia="Calibri" w:hAnsi="Arial" w:cs="Arial"/>
            <w:color w:val="000000"/>
            <w:sz w:val="22"/>
            <w:szCs w:val="22"/>
            <w:lang w:eastAsia="en-US"/>
          </w:rPr>
          <w:t>www.prow.lubelskie.pl</w:t>
        </w:r>
      </w:hyperlink>
      <w:r w:rsidRPr="003735BF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9173DBF" w14:textId="77777777" w:rsidR="003735BF" w:rsidRPr="003735BF" w:rsidRDefault="003735BF" w:rsidP="00604354">
      <w:pPr>
        <w:numPr>
          <w:ilvl w:val="0"/>
          <w:numId w:val="15"/>
        </w:numPr>
        <w:tabs>
          <w:tab w:val="left" w:pos="993"/>
        </w:tabs>
        <w:spacing w:before="24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735BF">
        <w:rPr>
          <w:rFonts w:ascii="Arial" w:eastAsia="Calibri" w:hAnsi="Arial" w:cs="Arial"/>
          <w:sz w:val="22"/>
          <w:szCs w:val="22"/>
          <w:lang w:eastAsia="en-US"/>
        </w:rPr>
        <w:t>Wykonanie uchwały powierza si</w:t>
      </w:r>
      <w:r w:rsidRPr="003735BF">
        <w:rPr>
          <w:rFonts w:ascii="Arial" w:eastAsia="TimesNewRoman" w:hAnsi="Arial" w:cs="Arial"/>
          <w:sz w:val="22"/>
          <w:szCs w:val="22"/>
          <w:lang w:eastAsia="en-US"/>
        </w:rPr>
        <w:t xml:space="preserve">ę </w:t>
      </w:r>
      <w:r w:rsidRPr="003735BF">
        <w:rPr>
          <w:rFonts w:ascii="Arial" w:eastAsia="Calibri" w:hAnsi="Arial" w:cs="Arial"/>
          <w:sz w:val="22"/>
          <w:szCs w:val="22"/>
          <w:lang w:eastAsia="en-US"/>
        </w:rPr>
        <w:t>Marszałkowi Województwa Lubelskiego.</w:t>
      </w:r>
    </w:p>
    <w:p w14:paraId="5BA88620" w14:textId="77777777" w:rsidR="003F3BED" w:rsidRPr="00DF048A" w:rsidRDefault="003735BF" w:rsidP="00604354">
      <w:pPr>
        <w:numPr>
          <w:ilvl w:val="0"/>
          <w:numId w:val="15"/>
        </w:numPr>
        <w:tabs>
          <w:tab w:val="left" w:pos="993"/>
        </w:tabs>
        <w:spacing w:before="24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735BF">
        <w:rPr>
          <w:rFonts w:ascii="Arial" w:eastAsia="Calibri" w:hAnsi="Arial" w:cs="Arial"/>
          <w:sz w:val="22"/>
          <w:szCs w:val="22"/>
          <w:lang w:eastAsia="en-US"/>
        </w:rPr>
        <w:t xml:space="preserve">Uchwała wchodzi w </w:t>
      </w:r>
      <w:r w:rsidRPr="003735BF">
        <w:rPr>
          <w:rFonts w:ascii="Arial" w:eastAsia="TimesNewRoman" w:hAnsi="Arial" w:cs="Arial"/>
          <w:sz w:val="22"/>
          <w:szCs w:val="22"/>
          <w:lang w:eastAsia="en-US"/>
        </w:rPr>
        <w:t>ż</w:t>
      </w:r>
      <w:r w:rsidRPr="003735BF">
        <w:rPr>
          <w:rFonts w:ascii="Arial" w:eastAsia="Calibri" w:hAnsi="Arial" w:cs="Arial"/>
          <w:sz w:val="22"/>
          <w:szCs w:val="22"/>
          <w:lang w:eastAsia="en-US"/>
        </w:rPr>
        <w:t>ycie z dniem podj</w:t>
      </w:r>
      <w:r w:rsidRPr="003735BF">
        <w:rPr>
          <w:rFonts w:ascii="Arial" w:eastAsia="TimesNewRoman" w:hAnsi="Arial" w:cs="Arial"/>
          <w:sz w:val="22"/>
          <w:szCs w:val="22"/>
          <w:lang w:eastAsia="en-US"/>
        </w:rPr>
        <w:t>ę</w:t>
      </w:r>
      <w:r w:rsidRPr="003735BF">
        <w:rPr>
          <w:rFonts w:ascii="Arial" w:eastAsia="Calibri" w:hAnsi="Arial" w:cs="Arial"/>
          <w:sz w:val="22"/>
          <w:szCs w:val="22"/>
          <w:lang w:eastAsia="en-US"/>
        </w:rPr>
        <w:t xml:space="preserve">cia. </w:t>
      </w:r>
    </w:p>
    <w:sectPr w:rsidR="003F3BED" w:rsidRPr="00DF048A" w:rsidSect="003735BF">
      <w:endnotePr>
        <w:numFmt w:val="decimal"/>
      </w:endnotePr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C6E83" w14:textId="77777777" w:rsidR="00352C07" w:rsidRDefault="00352C07">
      <w:r>
        <w:separator/>
      </w:r>
    </w:p>
  </w:endnote>
  <w:endnote w:type="continuationSeparator" w:id="0">
    <w:p w14:paraId="5AB65CB3" w14:textId="77777777" w:rsidR="00352C07" w:rsidRDefault="00352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E6D3D" w14:textId="77777777" w:rsidR="00352C07" w:rsidRDefault="00352C07">
      <w:r>
        <w:separator/>
      </w:r>
    </w:p>
  </w:footnote>
  <w:footnote w:type="continuationSeparator" w:id="0">
    <w:p w14:paraId="783A3AD8" w14:textId="77777777" w:rsidR="00352C07" w:rsidRDefault="00352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97063"/>
    <w:multiLevelType w:val="hybridMultilevel"/>
    <w:tmpl w:val="92DEFC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50981"/>
    <w:multiLevelType w:val="hybridMultilevel"/>
    <w:tmpl w:val="201ADF22"/>
    <w:lvl w:ilvl="0" w:tplc="FE128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50473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C04A59"/>
    <w:multiLevelType w:val="hybridMultilevel"/>
    <w:tmpl w:val="28CC89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AA6D0F"/>
    <w:multiLevelType w:val="hybridMultilevel"/>
    <w:tmpl w:val="631481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77CEF"/>
    <w:multiLevelType w:val="hybridMultilevel"/>
    <w:tmpl w:val="AF18A75C"/>
    <w:lvl w:ilvl="0" w:tplc="924282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1067B8F"/>
    <w:multiLevelType w:val="hybridMultilevel"/>
    <w:tmpl w:val="70BEB5C2"/>
    <w:lvl w:ilvl="0" w:tplc="105AAB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06230"/>
    <w:multiLevelType w:val="hybridMultilevel"/>
    <w:tmpl w:val="4D342514"/>
    <w:lvl w:ilvl="0" w:tplc="3716C75E">
      <w:start w:val="1"/>
      <w:numFmt w:val="decimal"/>
      <w:suff w:val="nothing"/>
      <w:lvlText w:val="§ %1."/>
      <w:lvlJc w:val="left"/>
      <w:pPr>
        <w:ind w:left="426" w:firstLine="0"/>
      </w:pPr>
      <w:rPr>
        <w:rFonts w:ascii="Arial" w:hAnsi="Arial" w:hint="default"/>
        <w:b/>
        <w:i w:val="0"/>
        <w:sz w:val="22"/>
      </w:rPr>
    </w:lvl>
    <w:lvl w:ilvl="1" w:tplc="E1C00A22">
      <w:start w:val="1"/>
      <w:numFmt w:val="decimal"/>
      <w:lvlText w:val="%2."/>
      <w:lvlJc w:val="left"/>
      <w:pPr>
        <w:ind w:left="175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473" w:hanging="180"/>
      </w:pPr>
    </w:lvl>
    <w:lvl w:ilvl="3" w:tplc="0415000F" w:tentative="1">
      <w:start w:val="1"/>
      <w:numFmt w:val="decimal"/>
      <w:lvlText w:val="%4."/>
      <w:lvlJc w:val="left"/>
      <w:pPr>
        <w:ind w:left="3193" w:hanging="360"/>
      </w:pPr>
    </w:lvl>
    <w:lvl w:ilvl="4" w:tplc="04150019" w:tentative="1">
      <w:start w:val="1"/>
      <w:numFmt w:val="lowerLetter"/>
      <w:lvlText w:val="%5."/>
      <w:lvlJc w:val="left"/>
      <w:pPr>
        <w:ind w:left="3913" w:hanging="360"/>
      </w:pPr>
    </w:lvl>
    <w:lvl w:ilvl="5" w:tplc="0415001B" w:tentative="1">
      <w:start w:val="1"/>
      <w:numFmt w:val="lowerRoman"/>
      <w:lvlText w:val="%6."/>
      <w:lvlJc w:val="right"/>
      <w:pPr>
        <w:ind w:left="4633" w:hanging="180"/>
      </w:pPr>
    </w:lvl>
    <w:lvl w:ilvl="6" w:tplc="0415000F" w:tentative="1">
      <w:start w:val="1"/>
      <w:numFmt w:val="decimal"/>
      <w:lvlText w:val="%7."/>
      <w:lvlJc w:val="left"/>
      <w:pPr>
        <w:ind w:left="5353" w:hanging="360"/>
      </w:pPr>
    </w:lvl>
    <w:lvl w:ilvl="7" w:tplc="04150019" w:tentative="1">
      <w:start w:val="1"/>
      <w:numFmt w:val="lowerLetter"/>
      <w:lvlText w:val="%8."/>
      <w:lvlJc w:val="left"/>
      <w:pPr>
        <w:ind w:left="6073" w:hanging="360"/>
      </w:pPr>
    </w:lvl>
    <w:lvl w:ilvl="8" w:tplc="0415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7" w15:restartNumberingAfterBreak="0">
    <w:nsid w:val="33061D5C"/>
    <w:multiLevelType w:val="hybridMultilevel"/>
    <w:tmpl w:val="0F16FBFC"/>
    <w:lvl w:ilvl="0" w:tplc="721C115C">
      <w:start w:val="2"/>
      <w:numFmt w:val="ordinal"/>
      <w:lvlText w:val="%1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B6044F"/>
    <w:multiLevelType w:val="hybridMultilevel"/>
    <w:tmpl w:val="F3B62F40"/>
    <w:lvl w:ilvl="0" w:tplc="8DC8A9AC">
      <w:start w:val="1"/>
      <w:numFmt w:val="bullet"/>
      <w:lvlText w:val="-"/>
      <w:lvlJc w:val="left"/>
      <w:pPr>
        <w:tabs>
          <w:tab w:val="num" w:pos="2688"/>
        </w:tabs>
        <w:ind w:left="268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3F7D6F34"/>
    <w:multiLevelType w:val="multilevel"/>
    <w:tmpl w:val="22FECFB8"/>
    <w:lvl w:ilvl="0">
      <w:start w:val="2"/>
      <w:numFmt w:val="decimal"/>
      <w:lvlText w:val="§ %1."/>
      <w:lvlJc w:val="left"/>
      <w:pPr>
        <w:ind w:left="720" w:hanging="323"/>
      </w:pPr>
      <w:rPr>
        <w:rFonts w:ascii="Arial" w:hAnsi="Arial" w:hint="default"/>
        <w:b/>
        <w:bCs/>
        <w:i w:val="0"/>
        <w:sz w:val="22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a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60D2427"/>
    <w:multiLevelType w:val="hybridMultilevel"/>
    <w:tmpl w:val="BB7ABECC"/>
    <w:lvl w:ilvl="0" w:tplc="020CD7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911B6C"/>
    <w:multiLevelType w:val="hybridMultilevel"/>
    <w:tmpl w:val="339A27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540503">
    <w:abstractNumId w:val="10"/>
  </w:num>
  <w:num w:numId="2" w16cid:durableId="1073090741">
    <w:abstractNumId w:val="5"/>
  </w:num>
  <w:num w:numId="3" w16cid:durableId="497691562">
    <w:abstractNumId w:val="3"/>
  </w:num>
  <w:num w:numId="4" w16cid:durableId="1277249350">
    <w:abstractNumId w:val="0"/>
  </w:num>
  <w:num w:numId="5" w16cid:durableId="2123107943">
    <w:abstractNumId w:val="1"/>
  </w:num>
  <w:num w:numId="6" w16cid:durableId="653877014">
    <w:abstractNumId w:val="8"/>
  </w:num>
  <w:num w:numId="10" w16cid:durableId="1662392259">
    <w:abstractNumId w:val="2"/>
  </w:num>
  <w:num w:numId="11" w16cid:durableId="1095399744">
    <w:abstractNumId w:val="4"/>
  </w:num>
  <w:num w:numId="12" w16cid:durableId="1316379179">
    <w:abstractNumId w:val="12"/>
  </w:num>
  <w:num w:numId="13" w16cid:durableId="1945529450">
    <w:abstractNumId w:val="6"/>
  </w:num>
  <w:num w:numId="14" w16cid:durableId="1728381538">
    <w:abstractNumId w:val="7"/>
  </w:num>
  <w:num w:numId="15" w16cid:durableId="7261023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122"/>
    <w:rsid w:val="00000136"/>
    <w:rsid w:val="000142EE"/>
    <w:rsid w:val="0001750A"/>
    <w:rsid w:val="0002269B"/>
    <w:rsid w:val="00037C84"/>
    <w:rsid w:val="00043754"/>
    <w:rsid w:val="00063B47"/>
    <w:rsid w:val="00072909"/>
    <w:rsid w:val="000C7A54"/>
    <w:rsid w:val="000C7D83"/>
    <w:rsid w:val="000D5E0C"/>
    <w:rsid w:val="000E6251"/>
    <w:rsid w:val="000F09D8"/>
    <w:rsid w:val="0010035D"/>
    <w:rsid w:val="0010144D"/>
    <w:rsid w:val="00101655"/>
    <w:rsid w:val="001041B3"/>
    <w:rsid w:val="00104913"/>
    <w:rsid w:val="001123BA"/>
    <w:rsid w:val="0011573A"/>
    <w:rsid w:val="001159F6"/>
    <w:rsid w:val="001254F5"/>
    <w:rsid w:val="001269F8"/>
    <w:rsid w:val="00132687"/>
    <w:rsid w:val="00134EF0"/>
    <w:rsid w:val="00135978"/>
    <w:rsid w:val="00137646"/>
    <w:rsid w:val="00146728"/>
    <w:rsid w:val="001528DF"/>
    <w:rsid w:val="0015308B"/>
    <w:rsid w:val="001642F3"/>
    <w:rsid w:val="001659A6"/>
    <w:rsid w:val="00166508"/>
    <w:rsid w:val="00181582"/>
    <w:rsid w:val="00181E4E"/>
    <w:rsid w:val="00184943"/>
    <w:rsid w:val="00191B77"/>
    <w:rsid w:val="001926A7"/>
    <w:rsid w:val="00192D7C"/>
    <w:rsid w:val="001940AA"/>
    <w:rsid w:val="00196D67"/>
    <w:rsid w:val="001A055A"/>
    <w:rsid w:val="001A0E44"/>
    <w:rsid w:val="001A2255"/>
    <w:rsid w:val="001B3498"/>
    <w:rsid w:val="001B5171"/>
    <w:rsid w:val="001B5273"/>
    <w:rsid w:val="001B5AB5"/>
    <w:rsid w:val="001D121C"/>
    <w:rsid w:val="001D7DED"/>
    <w:rsid w:val="001E1D3E"/>
    <w:rsid w:val="001E2691"/>
    <w:rsid w:val="001E6614"/>
    <w:rsid w:val="001E6AF7"/>
    <w:rsid w:val="001F0EBE"/>
    <w:rsid w:val="001F0FD2"/>
    <w:rsid w:val="001F1509"/>
    <w:rsid w:val="001F15ED"/>
    <w:rsid w:val="001F6839"/>
    <w:rsid w:val="002059A0"/>
    <w:rsid w:val="0021600E"/>
    <w:rsid w:val="002216C8"/>
    <w:rsid w:val="002224D3"/>
    <w:rsid w:val="0023749C"/>
    <w:rsid w:val="00242575"/>
    <w:rsid w:val="0024267A"/>
    <w:rsid w:val="00244190"/>
    <w:rsid w:val="00244BED"/>
    <w:rsid w:val="00254607"/>
    <w:rsid w:val="002564A5"/>
    <w:rsid w:val="0028592F"/>
    <w:rsid w:val="002904AB"/>
    <w:rsid w:val="00293853"/>
    <w:rsid w:val="00296A1E"/>
    <w:rsid w:val="00297559"/>
    <w:rsid w:val="002A06F5"/>
    <w:rsid w:val="002A31B0"/>
    <w:rsid w:val="002A3C5E"/>
    <w:rsid w:val="002B6831"/>
    <w:rsid w:val="002C0127"/>
    <w:rsid w:val="002C476B"/>
    <w:rsid w:val="002E351C"/>
    <w:rsid w:val="002E3C79"/>
    <w:rsid w:val="002E559D"/>
    <w:rsid w:val="002E6313"/>
    <w:rsid w:val="002F3EE4"/>
    <w:rsid w:val="00301190"/>
    <w:rsid w:val="00310199"/>
    <w:rsid w:val="0031235C"/>
    <w:rsid w:val="003158DB"/>
    <w:rsid w:val="00327FA7"/>
    <w:rsid w:val="00330452"/>
    <w:rsid w:val="00330B87"/>
    <w:rsid w:val="00330C1C"/>
    <w:rsid w:val="00331B63"/>
    <w:rsid w:val="00352C07"/>
    <w:rsid w:val="00357A67"/>
    <w:rsid w:val="0036075A"/>
    <w:rsid w:val="00372445"/>
    <w:rsid w:val="003735BF"/>
    <w:rsid w:val="003764E4"/>
    <w:rsid w:val="00382883"/>
    <w:rsid w:val="00382D76"/>
    <w:rsid w:val="00383AE4"/>
    <w:rsid w:val="00392374"/>
    <w:rsid w:val="003940DD"/>
    <w:rsid w:val="003946DE"/>
    <w:rsid w:val="003A17FE"/>
    <w:rsid w:val="003A5EBB"/>
    <w:rsid w:val="003B5AEB"/>
    <w:rsid w:val="003B63E5"/>
    <w:rsid w:val="003B7DB7"/>
    <w:rsid w:val="003C0AD7"/>
    <w:rsid w:val="003C2391"/>
    <w:rsid w:val="003C5350"/>
    <w:rsid w:val="003D5231"/>
    <w:rsid w:val="003F3BED"/>
    <w:rsid w:val="003F6842"/>
    <w:rsid w:val="0040061F"/>
    <w:rsid w:val="00406E16"/>
    <w:rsid w:val="00410BD9"/>
    <w:rsid w:val="00413571"/>
    <w:rsid w:val="00415E1F"/>
    <w:rsid w:val="00417A15"/>
    <w:rsid w:val="00422DC7"/>
    <w:rsid w:val="00423ACF"/>
    <w:rsid w:val="004300E9"/>
    <w:rsid w:val="0043588E"/>
    <w:rsid w:val="00440EBD"/>
    <w:rsid w:val="00440FE4"/>
    <w:rsid w:val="00451D76"/>
    <w:rsid w:val="004530C1"/>
    <w:rsid w:val="004564B9"/>
    <w:rsid w:val="0045757A"/>
    <w:rsid w:val="00464575"/>
    <w:rsid w:val="004647D9"/>
    <w:rsid w:val="00472CD3"/>
    <w:rsid w:val="00476A8D"/>
    <w:rsid w:val="00482576"/>
    <w:rsid w:val="00486E4B"/>
    <w:rsid w:val="00492B06"/>
    <w:rsid w:val="004A245C"/>
    <w:rsid w:val="004B0615"/>
    <w:rsid w:val="004B3A7F"/>
    <w:rsid w:val="004C3640"/>
    <w:rsid w:val="004C490D"/>
    <w:rsid w:val="004C4E4D"/>
    <w:rsid w:val="004D6F32"/>
    <w:rsid w:val="004E05E2"/>
    <w:rsid w:val="004E09BF"/>
    <w:rsid w:val="004E0DEF"/>
    <w:rsid w:val="004F00BC"/>
    <w:rsid w:val="004F1C37"/>
    <w:rsid w:val="004F4840"/>
    <w:rsid w:val="00501A10"/>
    <w:rsid w:val="00506525"/>
    <w:rsid w:val="00510C98"/>
    <w:rsid w:val="00511010"/>
    <w:rsid w:val="005116E1"/>
    <w:rsid w:val="00525D43"/>
    <w:rsid w:val="005269AD"/>
    <w:rsid w:val="005274F0"/>
    <w:rsid w:val="00534A99"/>
    <w:rsid w:val="005423C2"/>
    <w:rsid w:val="0054327B"/>
    <w:rsid w:val="00546976"/>
    <w:rsid w:val="00550536"/>
    <w:rsid w:val="005513A5"/>
    <w:rsid w:val="0055283D"/>
    <w:rsid w:val="00552D7A"/>
    <w:rsid w:val="00563A31"/>
    <w:rsid w:val="00573C46"/>
    <w:rsid w:val="005742A1"/>
    <w:rsid w:val="0058683C"/>
    <w:rsid w:val="00590EC1"/>
    <w:rsid w:val="005941D6"/>
    <w:rsid w:val="00596F3C"/>
    <w:rsid w:val="005A3B45"/>
    <w:rsid w:val="005A3FFF"/>
    <w:rsid w:val="005A7C7A"/>
    <w:rsid w:val="005B7F97"/>
    <w:rsid w:val="005C7444"/>
    <w:rsid w:val="005D2AA6"/>
    <w:rsid w:val="005D43D0"/>
    <w:rsid w:val="005D591A"/>
    <w:rsid w:val="005D67CB"/>
    <w:rsid w:val="005E12BC"/>
    <w:rsid w:val="005E6929"/>
    <w:rsid w:val="005F2F9F"/>
    <w:rsid w:val="005F3A57"/>
    <w:rsid w:val="006011C2"/>
    <w:rsid w:val="00604354"/>
    <w:rsid w:val="0061204A"/>
    <w:rsid w:val="00613A27"/>
    <w:rsid w:val="006247C6"/>
    <w:rsid w:val="00624A02"/>
    <w:rsid w:val="00640900"/>
    <w:rsid w:val="0065100C"/>
    <w:rsid w:val="00652828"/>
    <w:rsid w:val="006554B8"/>
    <w:rsid w:val="00655A8C"/>
    <w:rsid w:val="006560D6"/>
    <w:rsid w:val="00665F0B"/>
    <w:rsid w:val="006724D3"/>
    <w:rsid w:val="0068357B"/>
    <w:rsid w:val="006840B5"/>
    <w:rsid w:val="006869D5"/>
    <w:rsid w:val="0069174D"/>
    <w:rsid w:val="006918BA"/>
    <w:rsid w:val="0069252C"/>
    <w:rsid w:val="00695030"/>
    <w:rsid w:val="006A73AB"/>
    <w:rsid w:val="006B01A6"/>
    <w:rsid w:val="006C5B67"/>
    <w:rsid w:val="006D0F0E"/>
    <w:rsid w:val="006D1E14"/>
    <w:rsid w:val="006D2269"/>
    <w:rsid w:val="006D4416"/>
    <w:rsid w:val="006D4779"/>
    <w:rsid w:val="006D4BF2"/>
    <w:rsid w:val="006E3862"/>
    <w:rsid w:val="006E6F08"/>
    <w:rsid w:val="006F0FEC"/>
    <w:rsid w:val="006F33EB"/>
    <w:rsid w:val="006F48EE"/>
    <w:rsid w:val="006F6042"/>
    <w:rsid w:val="006F7D48"/>
    <w:rsid w:val="00706122"/>
    <w:rsid w:val="00724E4F"/>
    <w:rsid w:val="007256A2"/>
    <w:rsid w:val="0073053A"/>
    <w:rsid w:val="00730FC2"/>
    <w:rsid w:val="007350F5"/>
    <w:rsid w:val="00741560"/>
    <w:rsid w:val="007416F1"/>
    <w:rsid w:val="007445D3"/>
    <w:rsid w:val="00753146"/>
    <w:rsid w:val="00753191"/>
    <w:rsid w:val="00754B99"/>
    <w:rsid w:val="00761BDD"/>
    <w:rsid w:val="00766A0A"/>
    <w:rsid w:val="0077009E"/>
    <w:rsid w:val="007735DC"/>
    <w:rsid w:val="007735DF"/>
    <w:rsid w:val="00780A39"/>
    <w:rsid w:val="00780AC5"/>
    <w:rsid w:val="0078162F"/>
    <w:rsid w:val="00785595"/>
    <w:rsid w:val="00790769"/>
    <w:rsid w:val="0079302A"/>
    <w:rsid w:val="00793726"/>
    <w:rsid w:val="00793EC3"/>
    <w:rsid w:val="007A22FC"/>
    <w:rsid w:val="007A43BC"/>
    <w:rsid w:val="007A544D"/>
    <w:rsid w:val="007A5E12"/>
    <w:rsid w:val="007B7F96"/>
    <w:rsid w:val="007C034B"/>
    <w:rsid w:val="007C0C88"/>
    <w:rsid w:val="007C107E"/>
    <w:rsid w:val="007C525F"/>
    <w:rsid w:val="007C686D"/>
    <w:rsid w:val="007D26C1"/>
    <w:rsid w:val="007D5666"/>
    <w:rsid w:val="007E0BBD"/>
    <w:rsid w:val="007F6B0B"/>
    <w:rsid w:val="00800FB4"/>
    <w:rsid w:val="00803F9B"/>
    <w:rsid w:val="008101BF"/>
    <w:rsid w:val="00815F03"/>
    <w:rsid w:val="00815F4D"/>
    <w:rsid w:val="00817555"/>
    <w:rsid w:val="0082099D"/>
    <w:rsid w:val="00823240"/>
    <w:rsid w:val="0082343F"/>
    <w:rsid w:val="00825737"/>
    <w:rsid w:val="00826CAD"/>
    <w:rsid w:val="00827892"/>
    <w:rsid w:val="008309E1"/>
    <w:rsid w:val="008447D5"/>
    <w:rsid w:val="00852C35"/>
    <w:rsid w:val="008536D5"/>
    <w:rsid w:val="00855542"/>
    <w:rsid w:val="00861790"/>
    <w:rsid w:val="00862B13"/>
    <w:rsid w:val="0086563F"/>
    <w:rsid w:val="00867009"/>
    <w:rsid w:val="00887E06"/>
    <w:rsid w:val="00887F8F"/>
    <w:rsid w:val="00892AD5"/>
    <w:rsid w:val="00893968"/>
    <w:rsid w:val="00893DBA"/>
    <w:rsid w:val="008945BE"/>
    <w:rsid w:val="00894EFE"/>
    <w:rsid w:val="008966F1"/>
    <w:rsid w:val="008A557A"/>
    <w:rsid w:val="008A7757"/>
    <w:rsid w:val="008A79E9"/>
    <w:rsid w:val="008B0A62"/>
    <w:rsid w:val="008B640E"/>
    <w:rsid w:val="008B749C"/>
    <w:rsid w:val="008C010B"/>
    <w:rsid w:val="008C0140"/>
    <w:rsid w:val="008C1C2B"/>
    <w:rsid w:val="008C2FB5"/>
    <w:rsid w:val="008D20FC"/>
    <w:rsid w:val="008D6F68"/>
    <w:rsid w:val="008E024C"/>
    <w:rsid w:val="008F5C1A"/>
    <w:rsid w:val="008F6B45"/>
    <w:rsid w:val="00906A26"/>
    <w:rsid w:val="0091350D"/>
    <w:rsid w:val="00934133"/>
    <w:rsid w:val="00945214"/>
    <w:rsid w:val="00945DDA"/>
    <w:rsid w:val="0094675B"/>
    <w:rsid w:val="00950CDF"/>
    <w:rsid w:val="00951AF1"/>
    <w:rsid w:val="00955576"/>
    <w:rsid w:val="009556F7"/>
    <w:rsid w:val="009574A2"/>
    <w:rsid w:val="00975AFA"/>
    <w:rsid w:val="0098208F"/>
    <w:rsid w:val="0099387C"/>
    <w:rsid w:val="00995A7F"/>
    <w:rsid w:val="009B0830"/>
    <w:rsid w:val="009B1756"/>
    <w:rsid w:val="009B3C76"/>
    <w:rsid w:val="009B46ED"/>
    <w:rsid w:val="009B7615"/>
    <w:rsid w:val="009C5DD4"/>
    <w:rsid w:val="009D1663"/>
    <w:rsid w:val="009D4091"/>
    <w:rsid w:val="009D74B2"/>
    <w:rsid w:val="009E17AE"/>
    <w:rsid w:val="009E3D9C"/>
    <w:rsid w:val="009F0A78"/>
    <w:rsid w:val="00A002B3"/>
    <w:rsid w:val="00A272C6"/>
    <w:rsid w:val="00A313DD"/>
    <w:rsid w:val="00A41B5D"/>
    <w:rsid w:val="00A43A68"/>
    <w:rsid w:val="00A50A66"/>
    <w:rsid w:val="00A53E0F"/>
    <w:rsid w:val="00A561D0"/>
    <w:rsid w:val="00A6296F"/>
    <w:rsid w:val="00A629A2"/>
    <w:rsid w:val="00A70567"/>
    <w:rsid w:val="00A75A24"/>
    <w:rsid w:val="00A76FC9"/>
    <w:rsid w:val="00A800B3"/>
    <w:rsid w:val="00A83953"/>
    <w:rsid w:val="00A87D33"/>
    <w:rsid w:val="00A92A60"/>
    <w:rsid w:val="00AA2830"/>
    <w:rsid w:val="00AA47C6"/>
    <w:rsid w:val="00AB48C1"/>
    <w:rsid w:val="00AB5CB3"/>
    <w:rsid w:val="00AC031F"/>
    <w:rsid w:val="00AC2F10"/>
    <w:rsid w:val="00AD06C3"/>
    <w:rsid w:val="00AD137B"/>
    <w:rsid w:val="00AE0AD6"/>
    <w:rsid w:val="00AE1D51"/>
    <w:rsid w:val="00AE346A"/>
    <w:rsid w:val="00AE4441"/>
    <w:rsid w:val="00AE74B2"/>
    <w:rsid w:val="00B023ED"/>
    <w:rsid w:val="00B04486"/>
    <w:rsid w:val="00B04A1A"/>
    <w:rsid w:val="00B107C5"/>
    <w:rsid w:val="00B16EC4"/>
    <w:rsid w:val="00B31E47"/>
    <w:rsid w:val="00B35FB3"/>
    <w:rsid w:val="00B3603C"/>
    <w:rsid w:val="00B40D47"/>
    <w:rsid w:val="00B44FF7"/>
    <w:rsid w:val="00B47F2A"/>
    <w:rsid w:val="00B53D4C"/>
    <w:rsid w:val="00B54AE5"/>
    <w:rsid w:val="00B564A0"/>
    <w:rsid w:val="00B622D7"/>
    <w:rsid w:val="00B74DF2"/>
    <w:rsid w:val="00B7599D"/>
    <w:rsid w:val="00B84ABD"/>
    <w:rsid w:val="00B908A4"/>
    <w:rsid w:val="00B90FB5"/>
    <w:rsid w:val="00B91EDF"/>
    <w:rsid w:val="00B923DF"/>
    <w:rsid w:val="00B92F17"/>
    <w:rsid w:val="00B933E6"/>
    <w:rsid w:val="00B97A6B"/>
    <w:rsid w:val="00BA1BA3"/>
    <w:rsid w:val="00BA60C2"/>
    <w:rsid w:val="00BB077D"/>
    <w:rsid w:val="00BB0C09"/>
    <w:rsid w:val="00BB574F"/>
    <w:rsid w:val="00BC42FC"/>
    <w:rsid w:val="00BC7A70"/>
    <w:rsid w:val="00BD7C77"/>
    <w:rsid w:val="00BE2DFC"/>
    <w:rsid w:val="00BE3A44"/>
    <w:rsid w:val="00BE753D"/>
    <w:rsid w:val="00BF1ECE"/>
    <w:rsid w:val="00BF2831"/>
    <w:rsid w:val="00BF380F"/>
    <w:rsid w:val="00BF49C0"/>
    <w:rsid w:val="00BF7909"/>
    <w:rsid w:val="00C017D0"/>
    <w:rsid w:val="00C05E63"/>
    <w:rsid w:val="00C06926"/>
    <w:rsid w:val="00C07DBE"/>
    <w:rsid w:val="00C13999"/>
    <w:rsid w:val="00C13A10"/>
    <w:rsid w:val="00C14328"/>
    <w:rsid w:val="00C1693B"/>
    <w:rsid w:val="00C16B84"/>
    <w:rsid w:val="00C20095"/>
    <w:rsid w:val="00C27DD2"/>
    <w:rsid w:val="00C304D7"/>
    <w:rsid w:val="00C336E0"/>
    <w:rsid w:val="00C4081F"/>
    <w:rsid w:val="00C44FC5"/>
    <w:rsid w:val="00C52C46"/>
    <w:rsid w:val="00C632A7"/>
    <w:rsid w:val="00C67D90"/>
    <w:rsid w:val="00C77209"/>
    <w:rsid w:val="00C912B5"/>
    <w:rsid w:val="00C93DC1"/>
    <w:rsid w:val="00CA5852"/>
    <w:rsid w:val="00CB20FB"/>
    <w:rsid w:val="00CB2397"/>
    <w:rsid w:val="00CC0C5D"/>
    <w:rsid w:val="00CC5DBB"/>
    <w:rsid w:val="00CE0C0E"/>
    <w:rsid w:val="00CE389B"/>
    <w:rsid w:val="00CE5E30"/>
    <w:rsid w:val="00CE7C2C"/>
    <w:rsid w:val="00CF0E89"/>
    <w:rsid w:val="00CF21FD"/>
    <w:rsid w:val="00CF6714"/>
    <w:rsid w:val="00CF6BCF"/>
    <w:rsid w:val="00D01709"/>
    <w:rsid w:val="00D01FD5"/>
    <w:rsid w:val="00D07B76"/>
    <w:rsid w:val="00D1493C"/>
    <w:rsid w:val="00D15B94"/>
    <w:rsid w:val="00D219A6"/>
    <w:rsid w:val="00D21FFD"/>
    <w:rsid w:val="00D228EB"/>
    <w:rsid w:val="00D22C63"/>
    <w:rsid w:val="00D2466F"/>
    <w:rsid w:val="00D4152E"/>
    <w:rsid w:val="00D42790"/>
    <w:rsid w:val="00D43B8C"/>
    <w:rsid w:val="00D44A6D"/>
    <w:rsid w:val="00D516AD"/>
    <w:rsid w:val="00D64180"/>
    <w:rsid w:val="00D7102F"/>
    <w:rsid w:val="00D71DAE"/>
    <w:rsid w:val="00D74E37"/>
    <w:rsid w:val="00D767EB"/>
    <w:rsid w:val="00D81D6B"/>
    <w:rsid w:val="00D8224F"/>
    <w:rsid w:val="00D95213"/>
    <w:rsid w:val="00DA13EB"/>
    <w:rsid w:val="00DA730B"/>
    <w:rsid w:val="00DB5CC0"/>
    <w:rsid w:val="00DC238B"/>
    <w:rsid w:val="00DC4531"/>
    <w:rsid w:val="00DD3F61"/>
    <w:rsid w:val="00DD584D"/>
    <w:rsid w:val="00DE265D"/>
    <w:rsid w:val="00DF048A"/>
    <w:rsid w:val="00DF4D1B"/>
    <w:rsid w:val="00DF6D2A"/>
    <w:rsid w:val="00E07B74"/>
    <w:rsid w:val="00E248F0"/>
    <w:rsid w:val="00E27752"/>
    <w:rsid w:val="00E2776A"/>
    <w:rsid w:val="00E30709"/>
    <w:rsid w:val="00E324C3"/>
    <w:rsid w:val="00E33F23"/>
    <w:rsid w:val="00E357D9"/>
    <w:rsid w:val="00E36628"/>
    <w:rsid w:val="00E36683"/>
    <w:rsid w:val="00E377D9"/>
    <w:rsid w:val="00E52026"/>
    <w:rsid w:val="00E52E14"/>
    <w:rsid w:val="00E533C1"/>
    <w:rsid w:val="00E54F1B"/>
    <w:rsid w:val="00E7150C"/>
    <w:rsid w:val="00E71676"/>
    <w:rsid w:val="00E72C38"/>
    <w:rsid w:val="00E83A8E"/>
    <w:rsid w:val="00E8505E"/>
    <w:rsid w:val="00EA05A3"/>
    <w:rsid w:val="00EA063D"/>
    <w:rsid w:val="00EB2A16"/>
    <w:rsid w:val="00EC03E3"/>
    <w:rsid w:val="00EC06FD"/>
    <w:rsid w:val="00EC0D11"/>
    <w:rsid w:val="00EC4A37"/>
    <w:rsid w:val="00EC4C16"/>
    <w:rsid w:val="00ED46C1"/>
    <w:rsid w:val="00EE2D5E"/>
    <w:rsid w:val="00EE7EF9"/>
    <w:rsid w:val="00F05C80"/>
    <w:rsid w:val="00F136E9"/>
    <w:rsid w:val="00F31FB7"/>
    <w:rsid w:val="00F3427A"/>
    <w:rsid w:val="00F40F65"/>
    <w:rsid w:val="00F427AE"/>
    <w:rsid w:val="00F43B44"/>
    <w:rsid w:val="00F4727D"/>
    <w:rsid w:val="00F5085B"/>
    <w:rsid w:val="00F57EBB"/>
    <w:rsid w:val="00F66636"/>
    <w:rsid w:val="00F711AC"/>
    <w:rsid w:val="00F75BDA"/>
    <w:rsid w:val="00F81D59"/>
    <w:rsid w:val="00F87901"/>
    <w:rsid w:val="00F961E1"/>
    <w:rsid w:val="00FA1E69"/>
    <w:rsid w:val="00FC4FA9"/>
    <w:rsid w:val="00FC69DD"/>
    <w:rsid w:val="00FD0432"/>
    <w:rsid w:val="00FD42C6"/>
    <w:rsid w:val="00FD4A1E"/>
    <w:rsid w:val="00FD7F77"/>
    <w:rsid w:val="00FE15C9"/>
    <w:rsid w:val="00FE21B2"/>
    <w:rsid w:val="00FE484B"/>
    <w:rsid w:val="00FE4B06"/>
    <w:rsid w:val="00FE6CBE"/>
    <w:rsid w:val="00FF301A"/>
    <w:rsid w:val="00FF7178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4179EA9"/>
  <w15:chartTrackingRefBased/>
  <w15:docId w15:val="{2BDD9525-D550-4EF0-BCED-48EAFBE5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jc w:val="both"/>
    </w:pPr>
  </w:style>
  <w:style w:type="paragraph" w:styleId="Tekstpodstawowywcity">
    <w:name w:val="Body Text Indent"/>
    <w:basedOn w:val="Normalny"/>
    <w:pPr>
      <w:ind w:firstLine="708"/>
      <w:jc w:val="both"/>
    </w:pPr>
  </w:style>
  <w:style w:type="paragraph" w:styleId="Tekstpodstawowywcity2">
    <w:name w:val="Body Text Indent 2"/>
    <w:basedOn w:val="Normalny"/>
    <w:pPr>
      <w:spacing w:line="360" w:lineRule="auto"/>
      <w:ind w:left="720" w:hanging="720"/>
    </w:pPr>
  </w:style>
  <w:style w:type="paragraph" w:styleId="Tekstpodstawowywcity3">
    <w:name w:val="Body Text Indent 3"/>
    <w:basedOn w:val="Normalny"/>
    <w:pPr>
      <w:ind w:left="720" w:hanging="720"/>
      <w:jc w:val="both"/>
    </w:pPr>
  </w:style>
  <w:style w:type="paragraph" w:styleId="Tekstpodstawowy2">
    <w:name w:val="Body Text 2"/>
    <w:basedOn w:val="Normalny"/>
    <w:pPr>
      <w:jc w:val="both"/>
    </w:pPr>
    <w:rPr>
      <w:b/>
      <w:bCs/>
    </w:rPr>
  </w:style>
  <w:style w:type="paragraph" w:styleId="Tytu">
    <w:name w:val="Title"/>
    <w:basedOn w:val="Normalny"/>
    <w:qFormat/>
    <w:pPr>
      <w:spacing w:line="360" w:lineRule="auto"/>
      <w:jc w:val="center"/>
    </w:pPr>
    <w:rPr>
      <w:b/>
      <w:bCs/>
    </w:rPr>
  </w:style>
  <w:style w:type="paragraph" w:styleId="Tekstdymka">
    <w:name w:val="Balloon Text"/>
    <w:basedOn w:val="Normalny"/>
    <w:semiHidden/>
    <w:rsid w:val="00440FE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D44A6D"/>
    <w:rPr>
      <w:sz w:val="20"/>
      <w:szCs w:val="20"/>
    </w:rPr>
  </w:style>
  <w:style w:type="character" w:styleId="Odwoanieprzypisudolnego">
    <w:name w:val="footnote reference"/>
    <w:semiHidden/>
    <w:rsid w:val="00D44A6D"/>
    <w:rPr>
      <w:vertAlign w:val="superscript"/>
    </w:rPr>
  </w:style>
  <w:style w:type="paragraph" w:styleId="Tekstprzypisukocowego">
    <w:name w:val="endnote text"/>
    <w:basedOn w:val="Normalny"/>
    <w:semiHidden/>
    <w:rsid w:val="00D44A6D"/>
    <w:rPr>
      <w:sz w:val="20"/>
      <w:szCs w:val="20"/>
    </w:rPr>
  </w:style>
  <w:style w:type="character" w:styleId="Odwoanieprzypisukocowego">
    <w:name w:val="endnote reference"/>
    <w:semiHidden/>
    <w:rsid w:val="00D44A6D"/>
    <w:rPr>
      <w:vertAlign w:val="superscript"/>
    </w:rPr>
  </w:style>
  <w:style w:type="character" w:styleId="Odwoaniedokomentarza">
    <w:name w:val="annotation reference"/>
    <w:rsid w:val="00C1432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143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14328"/>
  </w:style>
  <w:style w:type="paragraph" w:styleId="Tematkomentarza">
    <w:name w:val="annotation subject"/>
    <w:basedOn w:val="Tekstkomentarza"/>
    <w:next w:val="Tekstkomentarza"/>
    <w:link w:val="TematkomentarzaZnak"/>
    <w:rsid w:val="00C14328"/>
    <w:rPr>
      <w:b/>
      <w:bCs/>
    </w:rPr>
  </w:style>
  <w:style w:type="character" w:customStyle="1" w:styleId="TematkomentarzaZnak">
    <w:name w:val="Temat komentarza Znak"/>
    <w:link w:val="Tematkomentarza"/>
    <w:rsid w:val="00C14328"/>
    <w:rPr>
      <w:b/>
      <w:bCs/>
    </w:rPr>
  </w:style>
  <w:style w:type="paragraph" w:styleId="Poprawka">
    <w:name w:val="Revision"/>
    <w:hidden/>
    <w:uiPriority w:val="99"/>
    <w:semiHidden/>
    <w:rsid w:val="00C14328"/>
    <w:rPr>
      <w:sz w:val="24"/>
      <w:szCs w:val="24"/>
    </w:rPr>
  </w:style>
  <w:style w:type="character" w:styleId="Pogrubienie">
    <w:name w:val="Strong"/>
    <w:qFormat/>
    <w:rsid w:val="008966F1"/>
    <w:rPr>
      <w:b/>
      <w:bCs/>
    </w:rPr>
  </w:style>
  <w:style w:type="character" w:styleId="Hipercze">
    <w:name w:val="Hyperlink"/>
    <w:rsid w:val="006F0FEC"/>
    <w:rPr>
      <w:color w:val="0563C1"/>
      <w:u w:val="single"/>
    </w:rPr>
  </w:style>
  <w:style w:type="table" w:styleId="Tabela-Siatka">
    <w:name w:val="Table Grid"/>
    <w:basedOn w:val="Standardowy"/>
    <w:rsid w:val="00BB5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3C0A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C0AD7"/>
    <w:rPr>
      <w:sz w:val="24"/>
      <w:szCs w:val="24"/>
    </w:rPr>
  </w:style>
  <w:style w:type="paragraph" w:styleId="Stopka">
    <w:name w:val="footer"/>
    <w:basedOn w:val="Normalny"/>
    <w:link w:val="StopkaZnak"/>
    <w:rsid w:val="003C0AD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3C0AD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44FF7"/>
    <w:pPr>
      <w:spacing w:after="160"/>
      <w:ind w:left="720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6F7D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0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bel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ow.lubel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B5ABB-5434-4D34-BF10-DF2FD15C8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2138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Urząd Marszałkowski w Łodzi</Company>
  <LinksUpToDate>false</LinksUpToDate>
  <CharactersWithSpaces>2489</CharactersWithSpaces>
  <SharedDoc>false</SharedDoc>
  <HLinks>
    <vt:vector size="12" baseType="variant">
      <vt:variant>
        <vt:i4>5374025</vt:i4>
      </vt:variant>
      <vt:variant>
        <vt:i4>3</vt:i4>
      </vt:variant>
      <vt:variant>
        <vt:i4>0</vt:i4>
      </vt:variant>
      <vt:variant>
        <vt:i4>5</vt:i4>
      </vt:variant>
      <vt:variant>
        <vt:lpwstr>http://www.prow.lubelskie.pl/</vt:lpwstr>
      </vt:variant>
      <vt:variant>
        <vt:lpwstr/>
      </vt:variant>
      <vt:variant>
        <vt:i4>1572888</vt:i4>
      </vt:variant>
      <vt:variant>
        <vt:i4>0</vt:i4>
      </vt:variant>
      <vt:variant>
        <vt:i4>0</vt:i4>
      </vt:variant>
      <vt:variant>
        <vt:i4>5</vt:i4>
      </vt:variant>
      <vt:variant>
        <vt:lpwstr>http://www.lubelskie.pl/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przyjęcia ogłoszenia o pierwszym naborze wniosków o przyznanie pomocy finansowej na operacje typu „Zarządzanie zasobami wodnymi” w zakresie budowy lub przebudowy otwartych zbiorników retencyjnych służących do gromadzenia wód opadowych lub roztopowych, wód gruntowych lub wód płynących</dc:title>
  <dc:subject/>
  <dc:creator>Departament Organizacyjny</dc:creator>
  <cp:keywords/>
  <cp:lastModifiedBy>Wojciech Sieńko</cp:lastModifiedBy>
  <cp:revision>2</cp:revision>
  <cp:lastPrinted>2022-03-11T06:51:00Z</cp:lastPrinted>
  <dcterms:created xsi:type="dcterms:W3CDTF">2023-09-07T12:33:00Z</dcterms:created>
  <dcterms:modified xsi:type="dcterms:W3CDTF">2023-09-07T12:33:00Z</dcterms:modified>
</cp:coreProperties>
</file>