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E375" w14:textId="7A017727" w:rsidR="00225856" w:rsidRPr="00225856" w:rsidRDefault="00225856" w:rsidP="00FF11E4">
      <w:pPr>
        <w:spacing w:before="240" w:line="276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25856">
        <w:rPr>
          <w:rFonts w:ascii="Arial" w:hAnsi="Arial" w:cs="Arial"/>
          <w:sz w:val="20"/>
          <w:szCs w:val="20"/>
        </w:rPr>
        <w:t xml:space="preserve">Załącznik do uchwały </w:t>
      </w:r>
      <w:r w:rsidR="00FF11E4">
        <w:rPr>
          <w:rFonts w:ascii="Arial" w:hAnsi="Arial" w:cs="Arial"/>
          <w:sz w:val="20"/>
          <w:szCs w:val="20"/>
        </w:rPr>
        <w:t>n</w:t>
      </w:r>
      <w:r w:rsidRPr="00225856">
        <w:rPr>
          <w:rFonts w:ascii="Arial" w:hAnsi="Arial" w:cs="Arial"/>
          <w:sz w:val="20"/>
          <w:szCs w:val="20"/>
        </w:rPr>
        <w:t xml:space="preserve">r </w:t>
      </w:r>
    </w:p>
    <w:p w14:paraId="2E44CB7C" w14:textId="77777777" w:rsidR="00225856" w:rsidRPr="00225856" w:rsidRDefault="00225856" w:rsidP="00FF11E4">
      <w:pPr>
        <w:spacing w:before="120" w:line="276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25856">
        <w:rPr>
          <w:rFonts w:ascii="Arial" w:hAnsi="Arial" w:cs="Arial"/>
          <w:sz w:val="20"/>
          <w:szCs w:val="20"/>
        </w:rPr>
        <w:t>Zarządu Województwa Lubelskiego</w:t>
      </w:r>
    </w:p>
    <w:p w14:paraId="203F0E91" w14:textId="77777777" w:rsidR="00225856" w:rsidRPr="00225856" w:rsidRDefault="00225856" w:rsidP="00FF11E4">
      <w:pPr>
        <w:spacing w:before="120" w:line="276" w:lineRule="auto"/>
        <w:ind w:left="5387"/>
        <w:jc w:val="both"/>
        <w:rPr>
          <w:rFonts w:ascii="Arial" w:hAnsi="Arial" w:cs="Arial"/>
          <w:b/>
          <w:sz w:val="22"/>
          <w:szCs w:val="22"/>
        </w:rPr>
      </w:pPr>
      <w:r w:rsidRPr="00225856">
        <w:rPr>
          <w:rFonts w:ascii="Arial" w:hAnsi="Arial" w:cs="Arial"/>
          <w:sz w:val="20"/>
          <w:szCs w:val="20"/>
        </w:rPr>
        <w:t>z dnia</w:t>
      </w:r>
    </w:p>
    <w:p w14:paraId="2E1EA532" w14:textId="77777777" w:rsidR="00225856" w:rsidRDefault="00225856" w:rsidP="00225856">
      <w:pPr>
        <w:spacing w:before="4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WOJEWÓDZTWA LUBELSKIEGO</w:t>
      </w:r>
    </w:p>
    <w:p w14:paraId="66C08446" w14:textId="370A321B" w:rsidR="00225856" w:rsidRPr="00F43632" w:rsidRDefault="00225856" w:rsidP="00F4363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BD584E">
        <w:rPr>
          <w:rFonts w:ascii="Arial" w:hAnsi="Arial" w:cs="Arial"/>
          <w:b/>
          <w:sz w:val="22"/>
          <w:szCs w:val="22"/>
        </w:rPr>
        <w:t>ogłasza</w:t>
      </w:r>
    </w:p>
    <w:p w14:paraId="498670F6" w14:textId="29A19627" w:rsidR="009E1FD7" w:rsidRDefault="00225856" w:rsidP="00F43632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pierwszy</w:t>
      </w:r>
      <w:r w:rsidRPr="00BD584E">
        <w:rPr>
          <w:rFonts w:ascii="Arial" w:hAnsi="Arial" w:cs="Arial"/>
          <w:b/>
          <w:sz w:val="22"/>
          <w:szCs w:val="22"/>
        </w:rPr>
        <w:t xml:space="preserve"> nabór wniosków o przyznanie </w:t>
      </w:r>
      <w:r w:rsidRPr="006A4741">
        <w:rPr>
          <w:rFonts w:ascii="Arial" w:hAnsi="Arial" w:cs="Arial"/>
          <w:b/>
          <w:sz w:val="22"/>
          <w:szCs w:val="22"/>
        </w:rPr>
        <w:t>pomocy</w:t>
      </w:r>
      <w:r w:rsidR="009E1FD7">
        <w:rPr>
          <w:rFonts w:ascii="Arial" w:hAnsi="Arial" w:cs="Arial"/>
          <w:b/>
          <w:sz w:val="22"/>
          <w:szCs w:val="22"/>
        </w:rPr>
        <w:t xml:space="preserve"> finansowej </w:t>
      </w:r>
      <w:r w:rsidRPr="006A4741">
        <w:rPr>
          <w:rFonts w:ascii="Arial" w:hAnsi="Arial" w:cs="Arial"/>
          <w:b/>
          <w:bCs/>
          <w:sz w:val="22"/>
          <w:szCs w:val="22"/>
        </w:rPr>
        <w:t>na operacje typu „Zarządzanie zasobami wodnymi” w ramach Programu Rozwoju Obszarów Wiejskich na lata 2014-2020</w:t>
      </w:r>
      <w:r w:rsidR="009E1FD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A4741">
        <w:rPr>
          <w:rFonts w:ascii="Arial" w:hAnsi="Arial" w:cs="Arial"/>
          <w:b/>
          <w:sz w:val="22"/>
          <w:szCs w:val="22"/>
        </w:rPr>
        <w:t xml:space="preserve">w zakresie </w:t>
      </w:r>
      <w:bookmarkStart w:id="0" w:name="_Hlk144290298"/>
      <w:r w:rsidRPr="006A4741">
        <w:rPr>
          <w:rFonts w:ascii="Arial" w:hAnsi="Arial" w:cs="Arial"/>
          <w:b/>
          <w:bCs/>
          <w:sz w:val="22"/>
          <w:szCs w:val="22"/>
        </w:rPr>
        <w:t>budowy, przebudowy lub remontu urządzeń wodnych lub budowli hydrotechnicznych na ciekach wodnych naturalnych lub sztucznych</w:t>
      </w:r>
      <w:bookmarkEnd w:id="0"/>
    </w:p>
    <w:p w14:paraId="45427F1E" w14:textId="1D310AC8" w:rsidR="009E1FD7" w:rsidRPr="00F43632" w:rsidRDefault="00461B7D" w:rsidP="00F43632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E1FD7">
        <w:rPr>
          <w:rFonts w:ascii="Arial" w:hAnsi="Arial" w:cs="Arial"/>
          <w:b/>
          <w:sz w:val="22"/>
          <w:szCs w:val="22"/>
        </w:rPr>
        <w:t>ermin</w:t>
      </w:r>
      <w:r>
        <w:rPr>
          <w:rFonts w:ascii="Arial" w:hAnsi="Arial" w:cs="Arial"/>
          <w:b/>
          <w:sz w:val="22"/>
          <w:szCs w:val="22"/>
        </w:rPr>
        <w:t xml:space="preserve"> składania wniosków o przyznanie pomocy</w:t>
      </w:r>
      <w:r w:rsidR="009E1FD7">
        <w:rPr>
          <w:rFonts w:ascii="Arial" w:hAnsi="Arial" w:cs="Arial"/>
          <w:b/>
          <w:sz w:val="22"/>
          <w:szCs w:val="22"/>
        </w:rPr>
        <w:t>: od dnia 09.10.2023 r. do dnia 10.11.2023 r.</w:t>
      </w:r>
    </w:p>
    <w:p w14:paraId="1C68F34C" w14:textId="6124FBDE" w:rsidR="00E67ACC" w:rsidRPr="00E67ACC" w:rsidRDefault="00E67ACC" w:rsidP="00F43632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Zakres, w ramach którego jest przyznawana pomoc finansowa: </w:t>
      </w:r>
      <w:r w:rsidRPr="00E67ACC">
        <w:rPr>
          <w:rFonts w:ascii="Arial" w:hAnsi="Arial" w:cs="Arial"/>
          <w:sz w:val="22"/>
          <w:szCs w:val="22"/>
        </w:rPr>
        <w:t>budow</w:t>
      </w:r>
      <w:r>
        <w:rPr>
          <w:rFonts w:ascii="Arial" w:hAnsi="Arial" w:cs="Arial"/>
          <w:sz w:val="22"/>
          <w:szCs w:val="22"/>
        </w:rPr>
        <w:t>a</w:t>
      </w:r>
      <w:r w:rsidRPr="00E67ACC">
        <w:rPr>
          <w:rFonts w:ascii="Arial" w:hAnsi="Arial" w:cs="Arial"/>
          <w:sz w:val="22"/>
          <w:szCs w:val="22"/>
        </w:rPr>
        <w:t>, przebudow</w:t>
      </w:r>
      <w:r>
        <w:rPr>
          <w:rFonts w:ascii="Arial" w:hAnsi="Arial" w:cs="Arial"/>
          <w:sz w:val="22"/>
          <w:szCs w:val="22"/>
        </w:rPr>
        <w:t>a</w:t>
      </w:r>
      <w:r w:rsidRPr="00E67ACC">
        <w:rPr>
          <w:rFonts w:ascii="Arial" w:hAnsi="Arial" w:cs="Arial"/>
          <w:sz w:val="22"/>
          <w:szCs w:val="22"/>
        </w:rPr>
        <w:t xml:space="preserve"> lub remontu urządzeń wodnych lub budowli hydrotechnicznych na ciekach wodnych naturalnych lub sztucznych</w:t>
      </w:r>
      <w:r w:rsidR="00461B7D">
        <w:rPr>
          <w:rFonts w:ascii="Arial" w:hAnsi="Arial" w:cs="Arial"/>
          <w:sz w:val="22"/>
          <w:szCs w:val="22"/>
        </w:rPr>
        <w:t>.</w:t>
      </w:r>
    </w:p>
    <w:p w14:paraId="3D32DF5E" w14:textId="1562C4D4" w:rsidR="00436795" w:rsidRDefault="00E67ACC" w:rsidP="00461B7D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35F76">
        <w:rPr>
          <w:rFonts w:ascii="Arial" w:hAnsi="Arial" w:cs="Arial"/>
          <w:bCs/>
          <w:sz w:val="22"/>
          <w:szCs w:val="22"/>
        </w:rPr>
        <w:t xml:space="preserve">Zgodnie z 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rozporządzeni</w:t>
      </w:r>
      <w:r w:rsidR="00436795">
        <w:rPr>
          <w:rFonts w:ascii="Arial" w:eastAsia="Calibri" w:hAnsi="Arial" w:cs="Arial"/>
          <w:sz w:val="22"/>
          <w:szCs w:val="22"/>
          <w:lang w:eastAsia="en-US"/>
        </w:rPr>
        <w:t>em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 xml:space="preserve"> Ministra Rolnictwa i Rozwoju Wsi z dnia 8 lipca 2022 r.</w:t>
      </w:r>
      <w:r w:rsidR="0043679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>w sprawie szczegółowych warunków i trybu przyznawania oraz wypłaty pomocy finansowej na operacje typu „Zarządzanie zasobami wodnymi” w ramach poddziałania „Wsparcie na inwestycje związane z rozwojem, modernizacją dostosowywaniem rolnictwa i leśnictwa” objętego Programem Rozwoju Obszarów Wiejskich na lata 2014-2020 (Dz. U. z 2022 r. poz. 1519</w:t>
      </w:r>
      <w:r w:rsidR="00F43632">
        <w:rPr>
          <w:rFonts w:ascii="Arial" w:eastAsia="Calibri" w:hAnsi="Arial" w:cs="Arial"/>
          <w:sz w:val="22"/>
          <w:szCs w:val="22"/>
          <w:lang w:eastAsia="en-US"/>
        </w:rPr>
        <w:t xml:space="preserve">  </w:t>
      </w:r>
      <w:r w:rsidR="00461B7D">
        <w:rPr>
          <w:rFonts w:ascii="Arial" w:eastAsia="Calibri" w:hAnsi="Arial" w:cs="Arial"/>
          <w:sz w:val="22"/>
          <w:szCs w:val="22"/>
          <w:lang w:eastAsia="en-US"/>
        </w:rPr>
        <w:t>z</w:t>
      </w:r>
      <w:r w:rsidR="00F43632"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 w:rsidR="00461B7D">
        <w:rPr>
          <w:rFonts w:ascii="Arial" w:eastAsia="Calibri" w:hAnsi="Arial" w:cs="Arial"/>
          <w:sz w:val="22"/>
          <w:szCs w:val="22"/>
          <w:lang w:eastAsia="en-US"/>
        </w:rPr>
        <w:t>późń.zm.</w:t>
      </w:r>
      <w:r w:rsidRPr="003735BF">
        <w:rPr>
          <w:rFonts w:ascii="Arial" w:eastAsia="Calibri" w:hAnsi="Arial" w:cs="Arial"/>
          <w:sz w:val="22"/>
          <w:szCs w:val="22"/>
          <w:lang w:eastAsia="en-US"/>
        </w:rPr>
        <w:t xml:space="preserve">) </w:t>
      </w:r>
      <w:r w:rsidR="00533205">
        <w:rPr>
          <w:rFonts w:ascii="Arial" w:eastAsia="Calibri" w:hAnsi="Arial" w:cs="Arial"/>
          <w:sz w:val="22"/>
          <w:szCs w:val="22"/>
          <w:lang w:eastAsia="en-US"/>
        </w:rPr>
        <w:t xml:space="preserve">w w/w zakresie </w:t>
      </w:r>
      <w:r w:rsidRPr="00461B7D">
        <w:rPr>
          <w:rFonts w:ascii="Arial" w:hAnsi="Arial" w:cs="Arial"/>
          <w:bCs/>
          <w:sz w:val="22"/>
          <w:szCs w:val="22"/>
        </w:rPr>
        <w:t>pomoc przyznaje się w formie refundacji kosztów kwalifikowalnych</w:t>
      </w:r>
      <w:r w:rsidR="001B08C6">
        <w:rPr>
          <w:rFonts w:ascii="Arial" w:hAnsi="Arial" w:cs="Arial"/>
          <w:bCs/>
          <w:sz w:val="22"/>
          <w:szCs w:val="22"/>
        </w:rPr>
        <w:t>, do których zalicza się koszty</w:t>
      </w:r>
      <w:r w:rsidR="006814CB">
        <w:rPr>
          <w:rFonts w:ascii="Arial" w:hAnsi="Arial" w:cs="Arial"/>
          <w:bCs/>
          <w:sz w:val="22"/>
          <w:szCs w:val="22"/>
        </w:rPr>
        <w:t xml:space="preserve"> m.in.</w:t>
      </w:r>
      <w:r w:rsidR="001B08C6">
        <w:rPr>
          <w:rFonts w:ascii="Arial" w:hAnsi="Arial" w:cs="Arial"/>
          <w:bCs/>
          <w:sz w:val="22"/>
          <w:szCs w:val="22"/>
        </w:rPr>
        <w:t>:</w:t>
      </w:r>
    </w:p>
    <w:p w14:paraId="6A5432DA" w14:textId="161DF3C0" w:rsidR="00225856" w:rsidRDefault="00436795" w:rsidP="00461B7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F43632">
        <w:rPr>
          <w:rFonts w:ascii="Arial" w:hAnsi="Arial" w:cs="Arial"/>
          <w:bCs/>
          <w:sz w:val="22"/>
          <w:szCs w:val="22"/>
        </w:rPr>
        <w:t> </w:t>
      </w:r>
      <w:r w:rsidR="00225856" w:rsidRPr="00EB2A16">
        <w:rPr>
          <w:rFonts w:ascii="Arial" w:hAnsi="Arial" w:cs="Arial"/>
          <w:sz w:val="22"/>
          <w:szCs w:val="22"/>
        </w:rPr>
        <w:t>budow</w:t>
      </w:r>
      <w:r w:rsidR="009E1FD7">
        <w:rPr>
          <w:rFonts w:ascii="Arial" w:hAnsi="Arial" w:cs="Arial"/>
          <w:sz w:val="22"/>
          <w:szCs w:val="22"/>
        </w:rPr>
        <w:t>y</w:t>
      </w:r>
      <w:r w:rsidR="00225856" w:rsidRPr="00EB2A16">
        <w:rPr>
          <w:rFonts w:ascii="Arial" w:hAnsi="Arial" w:cs="Arial"/>
          <w:sz w:val="22"/>
          <w:szCs w:val="22"/>
        </w:rPr>
        <w:t>, przebudow</w:t>
      </w:r>
      <w:r w:rsidR="009E1FD7">
        <w:rPr>
          <w:rFonts w:ascii="Arial" w:hAnsi="Arial" w:cs="Arial"/>
          <w:sz w:val="22"/>
          <w:szCs w:val="22"/>
        </w:rPr>
        <w:t>y</w:t>
      </w:r>
      <w:r w:rsidR="00225856">
        <w:rPr>
          <w:rFonts w:ascii="Arial" w:hAnsi="Arial" w:cs="Arial"/>
          <w:sz w:val="22"/>
          <w:szCs w:val="22"/>
        </w:rPr>
        <w:t xml:space="preserve"> lub remont</w:t>
      </w:r>
      <w:r w:rsidR="009E1FD7">
        <w:rPr>
          <w:rFonts w:ascii="Arial" w:hAnsi="Arial" w:cs="Arial"/>
          <w:sz w:val="22"/>
          <w:szCs w:val="22"/>
        </w:rPr>
        <w:t>u</w:t>
      </w:r>
      <w:r w:rsidR="00225856" w:rsidRPr="00EB2A16">
        <w:rPr>
          <w:rFonts w:ascii="Arial" w:hAnsi="Arial" w:cs="Arial"/>
          <w:sz w:val="22"/>
          <w:szCs w:val="22"/>
        </w:rPr>
        <w:t xml:space="preserve"> urządzeń wodnych lub budowli hydrotechnicznych na ciekach wodnych, w szczególności zbiorników wodnych lub jazów</w:t>
      </w:r>
      <w:r w:rsidR="001B08C6">
        <w:rPr>
          <w:rFonts w:ascii="Arial" w:hAnsi="Arial" w:cs="Arial"/>
          <w:sz w:val="22"/>
          <w:szCs w:val="22"/>
        </w:rPr>
        <w:t xml:space="preserve"> (</w:t>
      </w:r>
      <w:r w:rsidR="001B08C6">
        <w:rPr>
          <w:rFonts w:ascii="Arial" w:hAnsi="Arial" w:cs="Arial"/>
          <w:bCs/>
          <w:sz w:val="22"/>
          <w:szCs w:val="22"/>
        </w:rPr>
        <w:t>§5 pkt 2 rozporządzenia)</w:t>
      </w:r>
      <w:r w:rsidR="001B08C6">
        <w:rPr>
          <w:rFonts w:ascii="Arial" w:hAnsi="Arial" w:cs="Arial"/>
          <w:sz w:val="22"/>
          <w:szCs w:val="22"/>
        </w:rPr>
        <w:t>,</w:t>
      </w:r>
    </w:p>
    <w:p w14:paraId="16FF15AE" w14:textId="2228FB80" w:rsidR="00436795" w:rsidRDefault="00436795" w:rsidP="00461B7D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F4363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kształtowania przekroju podłużnego i poprzecznego oraz układu poziomego koryta cieku naturalnego, wykraczającego poza działania związane z utrzymaniem wód</w:t>
      </w:r>
      <w:r w:rsidR="001B08C6">
        <w:rPr>
          <w:rFonts w:ascii="Arial" w:hAnsi="Arial" w:cs="Arial"/>
          <w:bCs/>
          <w:sz w:val="22"/>
          <w:szCs w:val="22"/>
        </w:rPr>
        <w:t xml:space="preserve"> </w:t>
      </w:r>
      <w:r w:rsidR="001B08C6">
        <w:rPr>
          <w:rFonts w:ascii="Arial" w:hAnsi="Arial" w:cs="Arial"/>
          <w:sz w:val="22"/>
          <w:szCs w:val="22"/>
        </w:rPr>
        <w:t>(</w:t>
      </w:r>
      <w:r w:rsidR="001B08C6">
        <w:rPr>
          <w:rFonts w:ascii="Arial" w:hAnsi="Arial" w:cs="Arial"/>
          <w:bCs/>
          <w:sz w:val="22"/>
          <w:szCs w:val="22"/>
        </w:rPr>
        <w:t>§5 pkt 3</w:t>
      </w:r>
      <w:r w:rsidR="00F43632">
        <w:rPr>
          <w:rFonts w:ascii="Arial" w:hAnsi="Arial" w:cs="Arial"/>
          <w:bCs/>
          <w:sz w:val="22"/>
          <w:szCs w:val="22"/>
        </w:rPr>
        <w:t> </w:t>
      </w:r>
      <w:r w:rsidR="001B08C6">
        <w:rPr>
          <w:rFonts w:ascii="Arial" w:hAnsi="Arial" w:cs="Arial"/>
          <w:bCs/>
          <w:sz w:val="22"/>
          <w:szCs w:val="22"/>
        </w:rPr>
        <w:t>rozporządzenia)</w:t>
      </w:r>
      <w:r w:rsidR="001B08C6">
        <w:rPr>
          <w:rFonts w:ascii="Arial" w:hAnsi="Arial" w:cs="Arial"/>
          <w:sz w:val="22"/>
          <w:szCs w:val="22"/>
        </w:rPr>
        <w:t>,</w:t>
      </w:r>
    </w:p>
    <w:p w14:paraId="79F4C534" w14:textId="4051823A" w:rsidR="00436795" w:rsidRPr="00461B7D" w:rsidRDefault="00436795" w:rsidP="00461B7D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="00F43632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zakupu i montażu urządzeń służących do pomiaru stanów wód</w:t>
      </w:r>
      <w:r w:rsidR="001B08C6">
        <w:rPr>
          <w:rFonts w:ascii="Arial" w:hAnsi="Arial" w:cs="Arial"/>
          <w:bCs/>
          <w:sz w:val="22"/>
          <w:szCs w:val="22"/>
        </w:rPr>
        <w:t xml:space="preserve"> </w:t>
      </w:r>
      <w:r w:rsidR="001B08C6">
        <w:rPr>
          <w:rFonts w:ascii="Arial" w:hAnsi="Arial" w:cs="Arial"/>
          <w:sz w:val="22"/>
          <w:szCs w:val="22"/>
        </w:rPr>
        <w:t>(</w:t>
      </w:r>
      <w:r w:rsidR="001B08C6">
        <w:rPr>
          <w:rFonts w:ascii="Arial" w:hAnsi="Arial" w:cs="Arial"/>
          <w:bCs/>
          <w:sz w:val="22"/>
          <w:szCs w:val="22"/>
        </w:rPr>
        <w:t>§5 pkt 4 rozporządzenia)</w:t>
      </w:r>
      <w:r>
        <w:rPr>
          <w:rFonts w:ascii="Arial" w:hAnsi="Arial" w:cs="Arial"/>
          <w:bCs/>
          <w:sz w:val="22"/>
          <w:szCs w:val="22"/>
        </w:rPr>
        <w:t>.</w:t>
      </w:r>
    </w:p>
    <w:p w14:paraId="3B2FBB2C" w14:textId="628D14BD" w:rsidR="00225856" w:rsidRPr="00FF7178" w:rsidRDefault="00225856" w:rsidP="00F4363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w ramach naboru</w:t>
      </w:r>
      <w:r w:rsidRPr="00FF7178">
        <w:rPr>
          <w:rFonts w:ascii="Arial" w:hAnsi="Arial" w:cs="Arial"/>
          <w:sz w:val="22"/>
          <w:szCs w:val="22"/>
        </w:rPr>
        <w:t xml:space="preserve"> przysługuje </w:t>
      </w:r>
      <w:r w:rsidRPr="00EB2A16">
        <w:rPr>
          <w:rFonts w:ascii="Arial" w:hAnsi="Arial" w:cs="Arial"/>
          <w:sz w:val="22"/>
          <w:szCs w:val="22"/>
        </w:rPr>
        <w:t>Państwowemu Gospodarstwu Wodnemu Wody Polskie</w:t>
      </w:r>
      <w:r w:rsidR="00461B7D">
        <w:rPr>
          <w:rFonts w:ascii="Arial" w:hAnsi="Arial" w:cs="Arial"/>
          <w:sz w:val="22"/>
          <w:szCs w:val="22"/>
        </w:rPr>
        <w:t>.</w:t>
      </w:r>
    </w:p>
    <w:p w14:paraId="0FC4A23B" w14:textId="55FD2E4B" w:rsidR="00225856" w:rsidRDefault="00225856" w:rsidP="0031660B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Kwota środków dostępna </w:t>
      </w:r>
      <w:r w:rsidR="00461B7D">
        <w:rPr>
          <w:rFonts w:ascii="Arial" w:hAnsi="Arial" w:cs="Arial"/>
          <w:b/>
          <w:sz w:val="22"/>
          <w:szCs w:val="22"/>
        </w:rPr>
        <w:t>na dzień ogłoszenia naboru wniosków o przyznanie pomocy</w:t>
      </w:r>
      <w:r w:rsidRPr="00BD584E">
        <w:rPr>
          <w:rFonts w:ascii="Arial" w:hAnsi="Arial" w:cs="Arial"/>
          <w:b/>
          <w:sz w:val="22"/>
          <w:szCs w:val="22"/>
        </w:rPr>
        <w:t>:</w:t>
      </w:r>
    </w:p>
    <w:p w14:paraId="05906FA1" w14:textId="3EE2B13B" w:rsidR="00225856" w:rsidRDefault="00225856" w:rsidP="00F4363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r</w:t>
      </w:r>
      <w:r w:rsidRPr="00CF3B0F">
        <w:rPr>
          <w:rFonts w:ascii="Arial" w:hAnsi="Arial" w:cs="Arial"/>
          <w:sz w:val="22"/>
          <w:szCs w:val="22"/>
        </w:rPr>
        <w:t>ozporządzeni</w:t>
      </w:r>
      <w:r>
        <w:rPr>
          <w:rFonts w:ascii="Arial" w:hAnsi="Arial" w:cs="Arial"/>
          <w:sz w:val="22"/>
          <w:szCs w:val="22"/>
        </w:rPr>
        <w:t>em</w:t>
      </w:r>
      <w:r w:rsidRPr="00CF3B0F">
        <w:rPr>
          <w:rFonts w:ascii="Arial" w:hAnsi="Arial" w:cs="Arial"/>
          <w:sz w:val="22"/>
          <w:szCs w:val="22"/>
        </w:rPr>
        <w:t xml:space="preserve"> Ministra Rolnictwa i Rozwoju Wsi </w:t>
      </w:r>
      <w:r>
        <w:rPr>
          <w:rFonts w:ascii="Arial" w:hAnsi="Arial" w:cs="Arial"/>
          <w:sz w:val="22"/>
          <w:szCs w:val="22"/>
        </w:rPr>
        <w:t xml:space="preserve">z dnia </w:t>
      </w:r>
      <w:r w:rsidRPr="00CF3B0F">
        <w:rPr>
          <w:rFonts w:ascii="Arial" w:hAnsi="Arial" w:cs="Arial"/>
          <w:sz w:val="22"/>
          <w:szCs w:val="22"/>
        </w:rPr>
        <w:t>z dnia 12 października 2015 r.</w:t>
      </w:r>
      <w:r>
        <w:rPr>
          <w:rFonts w:ascii="Arial" w:hAnsi="Arial" w:cs="Arial"/>
          <w:sz w:val="22"/>
          <w:szCs w:val="22"/>
        </w:rPr>
        <w:t xml:space="preserve"> </w:t>
      </w:r>
      <w:r w:rsidRPr="00CF3B0F">
        <w:rPr>
          <w:rFonts w:ascii="Arial" w:hAnsi="Arial" w:cs="Arial"/>
          <w:sz w:val="22"/>
          <w:szCs w:val="22"/>
        </w:rPr>
        <w:t xml:space="preserve">w sprawie wysokości limitów środków dostępnych w poszczególnych województwach lub latach w ramach </w:t>
      </w:r>
      <w:r w:rsidRPr="006F48EE">
        <w:rPr>
          <w:rFonts w:ascii="Arial" w:hAnsi="Arial" w:cs="Arial"/>
          <w:sz w:val="22"/>
          <w:szCs w:val="22"/>
        </w:rPr>
        <w:t xml:space="preserve">określonych działań lub poddziałań Programu Rozwoju Obszarów Wiejskich na lata 2014-2020 (Dz. U. </w:t>
      </w:r>
      <w:r>
        <w:rPr>
          <w:rFonts w:ascii="Arial" w:hAnsi="Arial" w:cs="Arial"/>
          <w:sz w:val="22"/>
          <w:szCs w:val="22"/>
        </w:rPr>
        <w:t>z</w:t>
      </w:r>
      <w:r w:rsidRPr="006F48EE">
        <w:rPr>
          <w:rFonts w:ascii="Arial" w:hAnsi="Arial" w:cs="Arial"/>
          <w:sz w:val="22"/>
          <w:szCs w:val="22"/>
        </w:rPr>
        <w:t xml:space="preserve"> 2015 r. poz. 1755</w:t>
      </w:r>
      <w:r w:rsidR="009E1FD7">
        <w:rPr>
          <w:rFonts w:ascii="Arial" w:hAnsi="Arial" w:cs="Arial"/>
          <w:sz w:val="22"/>
          <w:szCs w:val="22"/>
        </w:rPr>
        <w:t xml:space="preserve"> z </w:t>
      </w:r>
      <w:r w:rsidR="00F43632">
        <w:rPr>
          <w:rFonts w:ascii="Arial" w:hAnsi="Arial" w:cs="Arial"/>
          <w:sz w:val="22"/>
          <w:szCs w:val="22"/>
        </w:rPr>
        <w:t>późn</w:t>
      </w:r>
      <w:r w:rsidR="009E1FD7">
        <w:rPr>
          <w:rFonts w:ascii="Arial" w:hAnsi="Arial" w:cs="Arial"/>
          <w:sz w:val="22"/>
          <w:szCs w:val="22"/>
        </w:rPr>
        <w:t>. zm.</w:t>
      </w:r>
      <w:r w:rsidRPr="006F48E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wysokość łącznej kwoty </w:t>
      </w:r>
      <w:r>
        <w:rPr>
          <w:rFonts w:ascii="Arial" w:hAnsi="Arial" w:cs="Arial"/>
          <w:sz w:val="22"/>
          <w:szCs w:val="22"/>
        </w:rPr>
        <w:lastRenderedPageBreak/>
        <w:t xml:space="preserve">środków dostępnej </w:t>
      </w:r>
      <w:r w:rsidRPr="006B44C6">
        <w:rPr>
          <w:rFonts w:ascii="Arial" w:hAnsi="Arial" w:cs="Arial"/>
          <w:sz w:val="22"/>
          <w:szCs w:val="22"/>
        </w:rPr>
        <w:t>dla</w:t>
      </w:r>
      <w:r>
        <w:rPr>
          <w:rFonts w:ascii="Arial" w:hAnsi="Arial" w:cs="Arial"/>
          <w:sz w:val="22"/>
          <w:szCs w:val="22"/>
        </w:rPr>
        <w:t xml:space="preserve"> operacji realizowanych na</w:t>
      </w:r>
      <w:r w:rsidR="007C7246">
        <w:rPr>
          <w:rFonts w:ascii="Arial" w:hAnsi="Arial" w:cs="Arial"/>
          <w:sz w:val="22"/>
          <w:szCs w:val="22"/>
        </w:rPr>
        <w:t xml:space="preserve"> terenie województwa mazowieckiego</w:t>
      </w:r>
      <w:r w:rsidR="00F43632">
        <w:rPr>
          <w:rFonts w:ascii="Arial" w:hAnsi="Arial" w:cs="Arial"/>
          <w:sz w:val="22"/>
          <w:szCs w:val="22"/>
        </w:rPr>
        <w:t xml:space="preserve"> </w:t>
      </w:r>
      <w:r w:rsidR="007C7246">
        <w:rPr>
          <w:rFonts w:ascii="Arial" w:hAnsi="Arial" w:cs="Arial"/>
          <w:sz w:val="22"/>
          <w:szCs w:val="22"/>
        </w:rPr>
        <w:t>i</w:t>
      </w:r>
      <w:r w:rsidR="00F43632">
        <w:rPr>
          <w:rFonts w:ascii="Arial" w:hAnsi="Arial" w:cs="Arial"/>
          <w:sz w:val="22"/>
          <w:szCs w:val="22"/>
        </w:rPr>
        <w:t> </w:t>
      </w:r>
      <w:r w:rsidR="007C7246">
        <w:rPr>
          <w:rFonts w:ascii="Arial" w:hAnsi="Arial" w:cs="Arial"/>
          <w:sz w:val="22"/>
          <w:szCs w:val="22"/>
        </w:rPr>
        <w:t>pozostałych województw</w:t>
      </w:r>
      <w:r>
        <w:rPr>
          <w:rFonts w:ascii="Arial" w:hAnsi="Arial" w:cs="Arial"/>
          <w:sz w:val="22"/>
          <w:szCs w:val="22"/>
        </w:rPr>
        <w:t xml:space="preserve"> to:</w:t>
      </w:r>
    </w:p>
    <w:p w14:paraId="11171DD3" w14:textId="77777777" w:rsidR="00225856" w:rsidRDefault="00225856" w:rsidP="00F43632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EB2A16">
        <w:rPr>
          <w:rFonts w:ascii="Arial" w:hAnsi="Arial" w:cs="Arial"/>
          <w:sz w:val="22"/>
          <w:szCs w:val="22"/>
        </w:rPr>
        <w:t>31 916 521</w:t>
      </w:r>
      <w:r>
        <w:rPr>
          <w:rFonts w:ascii="Arial" w:hAnsi="Arial" w:cs="Arial"/>
          <w:sz w:val="22"/>
          <w:szCs w:val="22"/>
        </w:rPr>
        <w:t xml:space="preserve"> euro </w:t>
      </w:r>
    </w:p>
    <w:p w14:paraId="01A6992A" w14:textId="7D774D61" w:rsidR="00E67ACC" w:rsidRPr="00F43632" w:rsidRDefault="00225856" w:rsidP="00F43632">
      <w:pPr>
        <w:spacing w:before="240" w:line="276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61B7D">
        <w:rPr>
          <w:rFonts w:ascii="Arial" w:hAnsi="Arial" w:cs="Arial"/>
          <w:bCs/>
          <w:sz w:val="22"/>
          <w:szCs w:val="22"/>
        </w:rPr>
        <w:t>142 756 215,12</w:t>
      </w:r>
      <w:r w:rsidRPr="00A76FC9">
        <w:rPr>
          <w:rFonts w:ascii="Arial" w:hAnsi="Arial" w:cs="Arial"/>
          <w:sz w:val="22"/>
          <w:szCs w:val="22"/>
        </w:rPr>
        <w:t xml:space="preserve"> </w:t>
      </w:r>
      <w:r w:rsidRPr="00A76FC9">
        <w:rPr>
          <w:rFonts w:ascii="Arial" w:hAnsi="Arial" w:cs="Arial"/>
          <w:bCs/>
          <w:sz w:val="22"/>
          <w:szCs w:val="22"/>
        </w:rPr>
        <w:t>zł</w:t>
      </w:r>
      <w:r w:rsidRPr="00A76FC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- wg. </w:t>
      </w:r>
      <w:r w:rsidRPr="0077009E">
        <w:rPr>
          <w:rFonts w:ascii="Arial" w:hAnsi="Arial" w:cs="Arial"/>
          <w:bCs/>
          <w:sz w:val="22"/>
          <w:szCs w:val="22"/>
        </w:rPr>
        <w:t>kursu</w:t>
      </w:r>
      <w:r w:rsidRPr="008F5C1A">
        <w:rPr>
          <w:rFonts w:ascii="Arial" w:hAnsi="Arial" w:cs="Arial"/>
          <w:sz w:val="22"/>
          <w:szCs w:val="22"/>
        </w:rPr>
        <w:t xml:space="preserve"> </w:t>
      </w:r>
      <w:r w:rsidR="00461B7D">
        <w:rPr>
          <w:rFonts w:ascii="Arial" w:hAnsi="Arial" w:cs="Arial"/>
          <w:sz w:val="22"/>
          <w:szCs w:val="22"/>
        </w:rPr>
        <w:t xml:space="preserve">4,4728 </w:t>
      </w:r>
      <w:r>
        <w:rPr>
          <w:rFonts w:ascii="Arial" w:hAnsi="Arial" w:cs="Arial"/>
          <w:sz w:val="22"/>
          <w:szCs w:val="22"/>
        </w:rPr>
        <w:t xml:space="preserve">zł/euro </w:t>
      </w:r>
      <w:r w:rsidRPr="008F5C1A">
        <w:rPr>
          <w:rFonts w:ascii="Arial" w:hAnsi="Arial" w:cs="Arial"/>
          <w:sz w:val="22"/>
          <w:szCs w:val="22"/>
        </w:rPr>
        <w:t>podanego przez Europejski Bank Centralny w</w:t>
      </w:r>
      <w:r>
        <w:rPr>
          <w:rFonts w:ascii="Arial" w:hAnsi="Arial" w:cs="Arial"/>
          <w:sz w:val="22"/>
          <w:szCs w:val="22"/>
        </w:rPr>
        <w:t> </w:t>
      </w:r>
      <w:r w:rsidRPr="008F5C1A">
        <w:rPr>
          <w:rFonts w:ascii="Arial" w:hAnsi="Arial" w:cs="Arial"/>
          <w:sz w:val="22"/>
          <w:szCs w:val="22"/>
        </w:rPr>
        <w:t xml:space="preserve">dniu </w:t>
      </w:r>
      <w:r>
        <w:rPr>
          <w:rFonts w:ascii="Arial" w:hAnsi="Arial" w:cs="Arial"/>
          <w:sz w:val="22"/>
          <w:szCs w:val="22"/>
        </w:rPr>
        <w:t>30.08</w:t>
      </w:r>
      <w:r w:rsidRPr="008F5C1A">
        <w:rPr>
          <w:rFonts w:ascii="Arial" w:hAnsi="Arial" w:cs="Arial"/>
          <w:sz w:val="22"/>
          <w:szCs w:val="22"/>
        </w:rPr>
        <w:t>.2023 r.</w:t>
      </w:r>
      <w:r w:rsidR="00461B7D">
        <w:rPr>
          <w:rFonts w:ascii="Arial" w:hAnsi="Arial" w:cs="Arial"/>
          <w:sz w:val="22"/>
          <w:szCs w:val="22"/>
        </w:rPr>
        <w:t>)</w:t>
      </w:r>
    </w:p>
    <w:p w14:paraId="786C6C32" w14:textId="5F4C7F80" w:rsidR="009E1FD7" w:rsidRPr="00F43632" w:rsidRDefault="00E67ACC" w:rsidP="00F43632">
      <w:pPr>
        <w:pStyle w:val="Default"/>
        <w:spacing w:before="240"/>
        <w:jc w:val="both"/>
        <w:rPr>
          <w:sz w:val="22"/>
          <w:szCs w:val="22"/>
        </w:rPr>
      </w:pPr>
      <w:bookmarkStart w:id="1" w:name="_Hlk144288371"/>
      <w:r>
        <w:rPr>
          <w:b/>
          <w:bCs/>
          <w:sz w:val="22"/>
          <w:szCs w:val="22"/>
        </w:rPr>
        <w:t xml:space="preserve">Miejsce składania wniosków o przyznanie pomocy: </w:t>
      </w:r>
      <w:r w:rsidRPr="00E67ACC">
        <w:rPr>
          <w:sz w:val="22"/>
          <w:szCs w:val="22"/>
        </w:rPr>
        <w:t>wypełnione</w:t>
      </w:r>
      <w:r>
        <w:rPr>
          <w:b/>
          <w:bCs/>
          <w:sz w:val="22"/>
          <w:szCs w:val="22"/>
        </w:rPr>
        <w:t xml:space="preserve"> </w:t>
      </w:r>
      <w:r w:rsidRPr="00E67ACC">
        <w:rPr>
          <w:sz w:val="22"/>
          <w:szCs w:val="22"/>
        </w:rPr>
        <w:t>wnioski wraz</w:t>
      </w:r>
      <w:r w:rsidR="00F43632">
        <w:rPr>
          <w:sz w:val="22"/>
          <w:szCs w:val="22"/>
        </w:rPr>
        <w:t xml:space="preserve"> </w:t>
      </w:r>
      <w:r w:rsidRPr="00E67ACC">
        <w:rPr>
          <w:sz w:val="22"/>
          <w:szCs w:val="22"/>
        </w:rPr>
        <w:t>z</w:t>
      </w:r>
      <w:r w:rsidR="00F43632">
        <w:rPr>
          <w:sz w:val="22"/>
          <w:szCs w:val="22"/>
        </w:rPr>
        <w:t> </w:t>
      </w:r>
      <w:r w:rsidRPr="00E67ACC">
        <w:rPr>
          <w:sz w:val="22"/>
          <w:szCs w:val="22"/>
        </w:rPr>
        <w:t xml:space="preserve">załącznikami </w:t>
      </w:r>
      <w:r>
        <w:rPr>
          <w:sz w:val="22"/>
          <w:szCs w:val="22"/>
        </w:rPr>
        <w:t xml:space="preserve">należy złożyć w </w:t>
      </w:r>
      <w:r>
        <w:rPr>
          <w:color w:val="323232"/>
          <w:sz w:val="22"/>
          <w:szCs w:val="22"/>
        </w:rPr>
        <w:t xml:space="preserve">Departamencie Rolnictwa i Rozwoju Obszarów Wiejskich Urzędu Marszałkowskiego Województwa </w:t>
      </w:r>
      <w:r w:rsidR="00F43632">
        <w:rPr>
          <w:color w:val="323232"/>
          <w:sz w:val="22"/>
          <w:szCs w:val="22"/>
        </w:rPr>
        <w:t>Lubelskiego w</w:t>
      </w:r>
      <w:r>
        <w:rPr>
          <w:color w:val="323232"/>
          <w:sz w:val="22"/>
          <w:szCs w:val="22"/>
        </w:rPr>
        <w:t xml:space="preserve"> Lublinie, ul. M. Curie-Skłodowskiej 3, 20-029 Lublin, pokój 519 </w:t>
      </w:r>
      <w:r>
        <w:rPr>
          <w:sz w:val="22"/>
          <w:szCs w:val="22"/>
        </w:rPr>
        <w:t>w dni robocze od poniedziałku do piątku, w godzinach: 7:30-15:00</w:t>
      </w:r>
      <w:r w:rsidR="00390216">
        <w:rPr>
          <w:sz w:val="22"/>
          <w:szCs w:val="22"/>
        </w:rPr>
        <w:t xml:space="preserve"> w</w:t>
      </w:r>
      <w:r w:rsidR="00F43632">
        <w:rPr>
          <w:sz w:val="22"/>
          <w:szCs w:val="22"/>
        </w:rPr>
        <w:t> </w:t>
      </w:r>
      <w:r w:rsidR="00390216">
        <w:rPr>
          <w:sz w:val="22"/>
          <w:szCs w:val="22"/>
        </w:rPr>
        <w:t>terminie składania wniosków o przyznanie pomocy.</w:t>
      </w:r>
      <w:r>
        <w:rPr>
          <w:sz w:val="22"/>
          <w:szCs w:val="22"/>
        </w:rPr>
        <w:t xml:space="preserve"> </w:t>
      </w:r>
    </w:p>
    <w:p w14:paraId="2A2C18F7" w14:textId="01822259" w:rsidR="00225856" w:rsidRPr="00330452" w:rsidRDefault="00225856" w:rsidP="0031660B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30452">
        <w:rPr>
          <w:rFonts w:ascii="Arial" w:hAnsi="Arial" w:cs="Arial"/>
          <w:b/>
          <w:sz w:val="22"/>
          <w:szCs w:val="22"/>
        </w:rPr>
        <w:t>Pozostałe informacje:</w:t>
      </w:r>
    </w:p>
    <w:p w14:paraId="78C68708" w14:textId="42D7E29E" w:rsidR="00225856" w:rsidRDefault="00225856" w:rsidP="00F43632">
      <w:pPr>
        <w:spacing w:before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</w:t>
      </w:r>
      <w:r w:rsidRPr="00BD584E">
        <w:rPr>
          <w:rFonts w:ascii="Arial" w:hAnsi="Arial" w:cs="Arial"/>
          <w:sz w:val="22"/>
          <w:szCs w:val="22"/>
        </w:rPr>
        <w:t>o przyznanie pomocy</w:t>
      </w:r>
      <w:r>
        <w:rPr>
          <w:rFonts w:ascii="Arial" w:hAnsi="Arial" w:cs="Arial"/>
          <w:sz w:val="22"/>
          <w:szCs w:val="22"/>
        </w:rPr>
        <w:t xml:space="preserve"> należy sporządzić na udostępnionym formularzu wniosku. Informacje na temat sposobu wypełniania ww. formularza zawiera </w:t>
      </w:r>
      <w:r w:rsidRPr="00327FA7">
        <w:rPr>
          <w:rFonts w:ascii="Arial" w:hAnsi="Arial" w:cs="Arial"/>
          <w:sz w:val="22"/>
          <w:szCs w:val="22"/>
        </w:rPr>
        <w:t>instrukcja wypełniania wniosku o przyznanie pomocy</w:t>
      </w:r>
      <w:r>
        <w:rPr>
          <w:rFonts w:ascii="Arial" w:hAnsi="Arial" w:cs="Arial"/>
          <w:sz w:val="22"/>
          <w:szCs w:val="22"/>
        </w:rPr>
        <w:t>.</w:t>
      </w:r>
      <w:r w:rsidRPr="00BD584E">
        <w:rPr>
          <w:rFonts w:ascii="Arial" w:hAnsi="Arial" w:cs="Arial"/>
          <w:sz w:val="22"/>
          <w:szCs w:val="22"/>
        </w:rPr>
        <w:t xml:space="preserve"> </w:t>
      </w:r>
    </w:p>
    <w:p w14:paraId="73372CCC" w14:textId="205257DD" w:rsidR="00225856" w:rsidRDefault="00225856" w:rsidP="005D6043">
      <w:pPr>
        <w:spacing w:before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90FB5">
        <w:rPr>
          <w:rFonts w:ascii="Arial" w:hAnsi="Arial" w:cs="Arial"/>
          <w:sz w:val="22"/>
          <w:szCs w:val="22"/>
        </w:rPr>
        <w:t xml:space="preserve">Formularz wniosku </w:t>
      </w:r>
      <w:r w:rsidR="00390216">
        <w:rPr>
          <w:rFonts w:ascii="Arial" w:hAnsi="Arial" w:cs="Arial"/>
          <w:sz w:val="22"/>
          <w:szCs w:val="22"/>
        </w:rPr>
        <w:t xml:space="preserve">o przyznanie pomocy </w:t>
      </w:r>
      <w:r>
        <w:rPr>
          <w:rFonts w:ascii="Arial" w:hAnsi="Arial" w:cs="Arial"/>
          <w:sz w:val="22"/>
          <w:szCs w:val="22"/>
        </w:rPr>
        <w:t xml:space="preserve">oraz instrukcja jego wypełniania, formularz wniosku o płatność oraz formularz </w:t>
      </w:r>
      <w:r w:rsidR="00F43632">
        <w:rPr>
          <w:rFonts w:ascii="Arial" w:hAnsi="Arial" w:cs="Arial"/>
          <w:sz w:val="22"/>
          <w:szCs w:val="22"/>
        </w:rPr>
        <w:t xml:space="preserve">umowy </w:t>
      </w:r>
      <w:r w:rsidR="00F43632" w:rsidRPr="00B90FB5">
        <w:rPr>
          <w:rFonts w:ascii="Arial" w:hAnsi="Arial" w:cs="Arial"/>
          <w:sz w:val="22"/>
          <w:szCs w:val="22"/>
        </w:rPr>
        <w:t>dostępne</w:t>
      </w:r>
      <w:r>
        <w:rPr>
          <w:rFonts w:ascii="Arial" w:hAnsi="Arial" w:cs="Arial"/>
          <w:sz w:val="22"/>
          <w:szCs w:val="22"/>
        </w:rPr>
        <w:t xml:space="preserve"> są</w:t>
      </w:r>
      <w:r w:rsidRPr="00B90FB5">
        <w:rPr>
          <w:rFonts w:ascii="Arial" w:hAnsi="Arial" w:cs="Arial"/>
          <w:sz w:val="22"/>
          <w:szCs w:val="22"/>
        </w:rPr>
        <w:t xml:space="preserve"> na stronie internetowej Urzędu Marszałkowskiego Województwa </w:t>
      </w:r>
      <w:r>
        <w:rPr>
          <w:rFonts w:ascii="Arial" w:hAnsi="Arial" w:cs="Arial"/>
          <w:sz w:val="22"/>
          <w:szCs w:val="22"/>
        </w:rPr>
        <w:t>Lubelskiego:</w:t>
      </w:r>
      <w:r w:rsidR="009C3BB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F222DC" w:rsidRPr="00F43632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www.prow.lubelskie.pl</w:t>
        </w:r>
      </w:hyperlink>
      <w:r w:rsidRPr="00F43632">
        <w:rPr>
          <w:rFonts w:ascii="Arial" w:hAnsi="Arial" w:cs="Arial"/>
          <w:sz w:val="22"/>
          <w:szCs w:val="22"/>
        </w:rPr>
        <w:t>.</w:t>
      </w:r>
    </w:p>
    <w:p w14:paraId="09D6C651" w14:textId="1EA1C3BC" w:rsidR="009676C6" w:rsidRDefault="00225856" w:rsidP="00F43632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B90FB5">
        <w:rPr>
          <w:rFonts w:ascii="Arial" w:hAnsi="Arial" w:cs="Arial"/>
          <w:sz w:val="22"/>
          <w:szCs w:val="22"/>
        </w:rPr>
        <w:t xml:space="preserve">Złożenie wniosku o przyznanie pomocy potwierdza się w formie pisemnej, które zawiera: datę i godzinę wpływu wniosku, pieczęć Urzędu Marszałkowskiego Województwa </w:t>
      </w:r>
      <w:r>
        <w:rPr>
          <w:rFonts w:ascii="Arial" w:hAnsi="Arial" w:cs="Arial"/>
          <w:sz w:val="22"/>
          <w:szCs w:val="22"/>
        </w:rPr>
        <w:t>Lubelskieg</w:t>
      </w:r>
      <w:r w:rsidRPr="00B90FB5">
        <w:rPr>
          <w:rFonts w:ascii="Arial" w:hAnsi="Arial" w:cs="Arial"/>
          <w:sz w:val="22"/>
          <w:szCs w:val="22"/>
        </w:rPr>
        <w:t>o oraz podpis osoby przyjmującej ten wniosek.</w:t>
      </w:r>
      <w:bookmarkEnd w:id="1"/>
    </w:p>
    <w:p w14:paraId="7AA59762" w14:textId="47042027" w:rsidR="00461B7D" w:rsidRPr="00F43632" w:rsidRDefault="00461B7D" w:rsidP="00F43632">
      <w:p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Szczegółowe w</w:t>
      </w:r>
      <w:r w:rsidRPr="003A385D">
        <w:rPr>
          <w:rFonts w:ascii="Arial" w:hAnsi="Arial" w:cs="Arial"/>
          <w:bCs/>
          <w:sz w:val="22"/>
          <w:szCs w:val="22"/>
        </w:rPr>
        <w:t xml:space="preserve">arunki i tryb przyznawania pomocy określone zostały w </w:t>
      </w:r>
      <w:r w:rsidRPr="003A385D">
        <w:rPr>
          <w:rFonts w:ascii="Arial" w:eastAsia="Calibri" w:hAnsi="Arial" w:cs="Arial"/>
          <w:bCs/>
          <w:sz w:val="22"/>
          <w:szCs w:val="22"/>
          <w:lang w:eastAsia="en-US"/>
        </w:rPr>
        <w:t>rozporządzenia Ministra Rolnictwa i Rozwoju Wsi z dnia 8 lipca 2022 r. w sprawie szczegółowych warunków i</w:t>
      </w:r>
      <w:r w:rsidR="00F43632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3A385D">
        <w:rPr>
          <w:rFonts w:ascii="Arial" w:eastAsia="Calibri" w:hAnsi="Arial" w:cs="Arial"/>
          <w:bCs/>
          <w:sz w:val="22"/>
          <w:szCs w:val="22"/>
          <w:lang w:eastAsia="en-US"/>
        </w:rPr>
        <w:t xml:space="preserve">trybu przyznawania oraz wypłaty pomocy finansowej na operacje typu „Zarządzanie zasobami wodnymi” w ramach poddziałania „Wsparcie na inwestycje związane z rozwojem, modernizacją dostosowywaniem rolnictwa i leśnictwa” objętego Programem Rozwoju Obszarów Wiejskich na lata 2014-2020 (Dz. U. z 2022 r. poz. </w:t>
      </w:r>
      <w:r w:rsidR="00F43632" w:rsidRPr="003A385D">
        <w:rPr>
          <w:rFonts w:ascii="Arial" w:eastAsia="Calibri" w:hAnsi="Arial" w:cs="Arial"/>
          <w:bCs/>
          <w:sz w:val="22"/>
          <w:szCs w:val="22"/>
          <w:lang w:eastAsia="en-US"/>
        </w:rPr>
        <w:t>1519 z</w:t>
      </w:r>
      <w:r w:rsidRPr="003A385D">
        <w:rPr>
          <w:rFonts w:ascii="Arial" w:eastAsia="Calibri" w:hAnsi="Arial" w:cs="Arial"/>
          <w:bCs/>
          <w:sz w:val="22"/>
          <w:szCs w:val="22"/>
          <w:lang w:eastAsia="en-US"/>
        </w:rPr>
        <w:t xml:space="preserve"> późn. zm.).</w:t>
      </w:r>
    </w:p>
    <w:p w14:paraId="64858C76" w14:textId="04525D1A" w:rsidR="00461B7D" w:rsidRPr="00F43632" w:rsidRDefault="00461B7D" w:rsidP="00F43632">
      <w:pPr>
        <w:spacing w:before="24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F6C8F">
        <w:rPr>
          <w:rFonts w:ascii="Arial" w:hAnsi="Arial" w:cs="Arial"/>
          <w:sz w:val="22"/>
          <w:szCs w:val="22"/>
        </w:rPr>
        <w:t xml:space="preserve">Informacje dotyczące naboru udzielane są w Departamencie Rolnictwa i Rozwoju Obszarów Wiejskich Urzędu Marszałkowskiego Województwa Lubelskiego; ul. M. Curie-Skłodowskiej 3 20-029 Lublin; od poniedziałku do piątku w godzinach od 7:30 – 15:30 pod numerem telefonu 81 441 </w:t>
      </w:r>
      <w:r>
        <w:rPr>
          <w:rFonts w:ascii="Arial" w:hAnsi="Arial" w:cs="Arial"/>
          <w:sz w:val="22"/>
          <w:szCs w:val="22"/>
        </w:rPr>
        <w:t>68 81</w:t>
      </w:r>
      <w:r w:rsidRPr="009F6C8F">
        <w:rPr>
          <w:rFonts w:ascii="Arial" w:hAnsi="Arial" w:cs="Arial"/>
          <w:sz w:val="22"/>
          <w:szCs w:val="22"/>
        </w:rPr>
        <w:t xml:space="preserve"> (sekretariat) oraz pod adresem email: rolnictwo@lubelskie.pl</w:t>
      </w:r>
    </w:p>
    <w:sectPr w:rsidR="00461B7D" w:rsidRPr="00F43632" w:rsidSect="005836F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74B" w14:textId="77777777" w:rsidR="003A1BBE" w:rsidRDefault="003A1BBE" w:rsidP="005836FA">
      <w:r>
        <w:separator/>
      </w:r>
    </w:p>
  </w:endnote>
  <w:endnote w:type="continuationSeparator" w:id="0">
    <w:p w14:paraId="496FDABB" w14:textId="77777777" w:rsidR="003A1BBE" w:rsidRDefault="003A1BBE" w:rsidP="0058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B5CA" w14:textId="77777777" w:rsidR="003A1BBE" w:rsidRDefault="003A1BBE" w:rsidP="005836FA">
      <w:r>
        <w:separator/>
      </w:r>
    </w:p>
  </w:footnote>
  <w:footnote w:type="continuationSeparator" w:id="0">
    <w:p w14:paraId="11C9D95A" w14:textId="77777777" w:rsidR="003A1BBE" w:rsidRDefault="003A1BBE" w:rsidP="0058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5836FA" w14:paraId="07C66F75" w14:textId="77777777" w:rsidTr="005836FA">
      <w:tc>
        <w:tcPr>
          <w:tcW w:w="3020" w:type="dxa"/>
        </w:tcPr>
        <w:p w14:paraId="07ABA287" w14:textId="77777777" w:rsidR="005836FA" w:rsidRDefault="005836FA" w:rsidP="005836FA"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2AE8610" wp14:editId="3DA7D77D">
                <wp:simplePos x="0" y="0"/>
                <wp:positionH relativeFrom="column">
                  <wp:posOffset>123825</wp:posOffset>
                </wp:positionH>
                <wp:positionV relativeFrom="paragraph">
                  <wp:posOffset>-20321</wp:posOffset>
                </wp:positionV>
                <wp:extent cx="1021022" cy="657225"/>
                <wp:effectExtent l="0" t="0" r="8255" b="0"/>
                <wp:wrapNone/>
                <wp:docPr id="206651905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651905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89" cy="657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5E86BD21" w14:textId="77777777" w:rsidR="005836FA" w:rsidRDefault="005836FA" w:rsidP="005836FA">
          <w:pPr>
            <w:jc w:val="cent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01FBE5F7" wp14:editId="0C43E62F">
                <wp:extent cx="561975" cy="677180"/>
                <wp:effectExtent l="0" t="0" r="0" b="8890"/>
                <wp:docPr id="1814993755" name="Obraz 2" descr="Herb Województwa Lubelskiego, Jeleń biały na czerwonym t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14993755" name="Obraz 2" descr="Herb Województwa Lubelskiego, Jeleń biały na czerwonym tle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498" cy="677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72127BA5" w14:textId="77777777" w:rsidR="005836FA" w:rsidRDefault="005836FA" w:rsidP="005836FA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3C79E9B5" wp14:editId="23E25A1D">
                <wp:simplePos x="0" y="0"/>
                <wp:positionH relativeFrom="column">
                  <wp:posOffset>257175</wp:posOffset>
                </wp:positionH>
                <wp:positionV relativeFrom="paragraph">
                  <wp:posOffset>-8890</wp:posOffset>
                </wp:positionV>
                <wp:extent cx="1057275" cy="701040"/>
                <wp:effectExtent l="0" t="0" r="9525" b="3810"/>
                <wp:wrapNone/>
                <wp:docPr id="746354504" name="Obraz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6354504" name="Obraz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3C3F14AD" wp14:editId="5E92970E">
                <wp:simplePos x="0" y="0"/>
                <wp:positionH relativeFrom="column">
                  <wp:posOffset>5727065</wp:posOffset>
                </wp:positionH>
                <wp:positionV relativeFrom="paragraph">
                  <wp:posOffset>982345</wp:posOffset>
                </wp:positionV>
                <wp:extent cx="1057275" cy="701040"/>
                <wp:effectExtent l="0" t="0" r="9525" b="3810"/>
                <wp:wrapNone/>
                <wp:docPr id="525128454" name="Obraz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5128454" name="Obraz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020ED497" wp14:editId="6B029ECA">
                <wp:simplePos x="0" y="0"/>
                <wp:positionH relativeFrom="column">
                  <wp:posOffset>5727065</wp:posOffset>
                </wp:positionH>
                <wp:positionV relativeFrom="paragraph">
                  <wp:posOffset>982345</wp:posOffset>
                </wp:positionV>
                <wp:extent cx="1057275" cy="701040"/>
                <wp:effectExtent l="0" t="0" r="9525" b="3810"/>
                <wp:wrapNone/>
                <wp:docPr id="1771548259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1548259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1E4EEB" w14:textId="77777777" w:rsidR="005836FA" w:rsidRPr="005836FA" w:rsidRDefault="005836FA" w:rsidP="005836FA">
          <w:pPr>
            <w:ind w:firstLine="708"/>
          </w:pPr>
        </w:p>
      </w:tc>
    </w:tr>
  </w:tbl>
  <w:p w14:paraId="42E1F457" w14:textId="77777777" w:rsidR="005836FA" w:rsidRDefault="00583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4C"/>
    <w:rsid w:val="00010F2D"/>
    <w:rsid w:val="0011056D"/>
    <w:rsid w:val="001B08C6"/>
    <w:rsid w:val="00225856"/>
    <w:rsid w:val="0031660B"/>
    <w:rsid w:val="00390216"/>
    <w:rsid w:val="003A1BBE"/>
    <w:rsid w:val="003D2894"/>
    <w:rsid w:val="003E414E"/>
    <w:rsid w:val="00436795"/>
    <w:rsid w:val="00461B7D"/>
    <w:rsid w:val="00533205"/>
    <w:rsid w:val="005836FA"/>
    <w:rsid w:val="005D6043"/>
    <w:rsid w:val="006814CB"/>
    <w:rsid w:val="007C7246"/>
    <w:rsid w:val="008110EE"/>
    <w:rsid w:val="0082274C"/>
    <w:rsid w:val="00916C06"/>
    <w:rsid w:val="009676C6"/>
    <w:rsid w:val="009C3BBB"/>
    <w:rsid w:val="009E1FD7"/>
    <w:rsid w:val="00DF03AA"/>
    <w:rsid w:val="00E123F8"/>
    <w:rsid w:val="00E67ACC"/>
    <w:rsid w:val="00F222DC"/>
    <w:rsid w:val="00F43632"/>
    <w:rsid w:val="00FD34FB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B343"/>
  <w15:chartTrackingRefBased/>
  <w15:docId w15:val="{DFAE2367-B519-4C4B-8EF4-634AC36F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5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83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NagwekZnak">
    <w:name w:val="Nagłówek Znak"/>
    <w:basedOn w:val="Domylnaczcionkaakapitu"/>
    <w:link w:val="Nagwek"/>
    <w:rsid w:val="005836FA"/>
  </w:style>
  <w:style w:type="paragraph" w:styleId="Stopka">
    <w:name w:val="footer"/>
    <w:basedOn w:val="Normalny"/>
    <w:link w:val="StopkaZnak"/>
    <w:uiPriority w:val="99"/>
    <w:unhideWhenUsed/>
    <w:rsid w:val="005836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5836FA"/>
  </w:style>
  <w:style w:type="character" w:styleId="Hipercze">
    <w:name w:val="Hyperlink"/>
    <w:rsid w:val="0022585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22DC"/>
    <w:rPr>
      <w:color w:val="605E5C"/>
      <w:shd w:val="clear" w:color="auto" w:fill="E1DFDD"/>
    </w:rPr>
  </w:style>
  <w:style w:type="paragraph" w:customStyle="1" w:styleId="Default">
    <w:name w:val="Default"/>
    <w:rsid w:val="009E1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prow.lube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1b4039-41f4-4472-b471-4f6633ce1f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3941D8E4893458AC022C79CBB0044" ma:contentTypeVersion="9" ma:contentTypeDescription="Utwórz nowy dokument." ma:contentTypeScope="" ma:versionID="e0451ce95dd10f843e49a3562812a39e">
  <xsd:schema xmlns:xsd="http://www.w3.org/2001/XMLSchema" xmlns:xs="http://www.w3.org/2001/XMLSchema" xmlns:p="http://schemas.microsoft.com/office/2006/metadata/properties" xmlns:ns3="021b4039-41f4-4472-b471-4f6633ce1fd3" xmlns:ns4="82aae20d-f271-4357-8540-5dede6d08332" targetNamespace="http://schemas.microsoft.com/office/2006/metadata/properties" ma:root="true" ma:fieldsID="c707415fbd5af5d4ebd486e3e36616a3" ns3:_="" ns4:_="">
    <xsd:import namespace="021b4039-41f4-4472-b471-4f6633ce1fd3"/>
    <xsd:import namespace="82aae20d-f271-4357-8540-5dede6d08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b4039-41f4-4472-b471-4f6633ce1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ae20d-f271-4357-8540-5dede6d08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39E14-575D-4636-8AA9-DFB78809D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aae20d-f271-4357-8540-5dede6d08332"/>
    <ds:schemaRef ds:uri="http://purl.org/dc/elements/1.1/"/>
    <ds:schemaRef ds:uri="http://schemas.microsoft.com/office/2006/metadata/properties"/>
    <ds:schemaRef ds:uri="http://schemas.microsoft.com/office/infopath/2007/PartnerControls"/>
    <ds:schemaRef ds:uri="021b4039-41f4-4472-b471-4f6633ce1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31D521-5F64-47FD-B127-972906BB2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DB429-E419-4382-9564-23209881E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b4039-41f4-4472-b471-4f6633ce1fd3"/>
    <ds:schemaRef ds:uri="82aae20d-f271-4357-8540-5dede6d08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- ogłoszenie o naborze</dc:title>
  <dc:subject/>
  <dc:creator>Aleksandra Śliwińska</dc:creator>
  <cp:keywords/>
  <dc:description/>
  <cp:lastModifiedBy>Wojciech Sieńko</cp:lastModifiedBy>
  <cp:revision>4</cp:revision>
  <cp:lastPrinted>2023-08-30T10:22:00Z</cp:lastPrinted>
  <dcterms:created xsi:type="dcterms:W3CDTF">2023-09-08T10:09:00Z</dcterms:created>
  <dcterms:modified xsi:type="dcterms:W3CDTF">2023-09-08T10:56:00Z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0x010100ECF3941D8E4893458AC022C79CBB0044</vt:lpwstr>
  </property>
</Properties>
</file>