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6D7745" w14:textId="5FF6B3DA" w:rsidR="000D17F6" w:rsidRPr="009B2A09" w:rsidRDefault="000D17F6" w:rsidP="00D96386">
      <w:pPr>
        <w:pStyle w:val="Nagwek1"/>
        <w:spacing w:after="0" w:line="276" w:lineRule="auto"/>
        <w:jc w:val="center"/>
        <w:rPr>
          <w:rFonts w:ascii="Arial" w:hAnsi="Arial" w:cs="Arial"/>
          <w:sz w:val="22"/>
          <w:szCs w:val="22"/>
        </w:rPr>
      </w:pPr>
      <w:bookmarkStart w:id="0" w:name="_Hlk525798480"/>
      <w:bookmarkStart w:id="1" w:name="_Hlk9943604"/>
      <w:r w:rsidRPr="009B2A09">
        <w:rPr>
          <w:rFonts w:ascii="Arial" w:hAnsi="Arial" w:cs="Arial"/>
          <w:sz w:val="22"/>
          <w:szCs w:val="22"/>
        </w:rPr>
        <w:t>UCHWAŁA NR /</w:t>
      </w:r>
      <w:r w:rsidR="00D53A70" w:rsidRPr="009B2A09">
        <w:rPr>
          <w:rFonts w:ascii="Arial" w:hAnsi="Arial" w:cs="Arial"/>
          <w:sz w:val="22"/>
          <w:szCs w:val="22"/>
        </w:rPr>
        <w:t xml:space="preserve"> </w:t>
      </w:r>
      <w:r w:rsidRPr="009B2A09">
        <w:rPr>
          <w:rFonts w:ascii="Arial" w:hAnsi="Arial" w:cs="Arial"/>
          <w:sz w:val="22"/>
          <w:szCs w:val="22"/>
        </w:rPr>
        <w:t>/202</w:t>
      </w:r>
      <w:r w:rsidR="00C600D5">
        <w:rPr>
          <w:rFonts w:ascii="Arial" w:hAnsi="Arial" w:cs="Arial"/>
          <w:sz w:val="22"/>
          <w:szCs w:val="22"/>
        </w:rPr>
        <w:t>5</w:t>
      </w:r>
      <w:r w:rsidR="00C70E60" w:rsidRPr="009B2A09">
        <w:rPr>
          <w:rFonts w:ascii="Arial" w:hAnsi="Arial" w:cs="Arial"/>
          <w:sz w:val="22"/>
          <w:szCs w:val="22"/>
        </w:rPr>
        <w:br/>
      </w:r>
      <w:r w:rsidRPr="009B2A09">
        <w:rPr>
          <w:rFonts w:ascii="Arial" w:hAnsi="Arial" w:cs="Arial"/>
          <w:sz w:val="22"/>
          <w:szCs w:val="22"/>
        </w:rPr>
        <w:t>ZARZĄDU WOJEWÓDZTWA LUBELSKIEGO</w:t>
      </w:r>
      <w:bookmarkEnd w:id="0"/>
    </w:p>
    <w:p w14:paraId="1F857C04" w14:textId="0D54626C" w:rsidR="000D17F6" w:rsidRDefault="000D17F6" w:rsidP="00D96386">
      <w:pPr>
        <w:pStyle w:val="Nagwek1"/>
        <w:spacing w:after="0" w:line="276" w:lineRule="auto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9B2A09">
        <w:rPr>
          <w:rFonts w:ascii="Arial" w:hAnsi="Arial" w:cs="Arial"/>
          <w:b w:val="0"/>
          <w:bCs w:val="0"/>
          <w:sz w:val="22"/>
          <w:szCs w:val="22"/>
        </w:rPr>
        <w:t>z dnia</w:t>
      </w:r>
      <w:r w:rsidR="00F46EAD" w:rsidRPr="009B2A0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D6098E">
        <w:rPr>
          <w:rFonts w:ascii="Arial" w:hAnsi="Arial" w:cs="Arial"/>
          <w:b w:val="0"/>
          <w:bCs w:val="0"/>
          <w:sz w:val="22"/>
          <w:szCs w:val="22"/>
        </w:rPr>
        <w:t xml:space="preserve">1 </w:t>
      </w:r>
      <w:r w:rsidR="00C600D5">
        <w:rPr>
          <w:rFonts w:ascii="Arial" w:hAnsi="Arial" w:cs="Arial"/>
          <w:b w:val="0"/>
          <w:bCs w:val="0"/>
          <w:sz w:val="22"/>
          <w:szCs w:val="22"/>
        </w:rPr>
        <w:t>kwietnia 2025</w:t>
      </w:r>
      <w:r w:rsidRPr="009B2A09">
        <w:rPr>
          <w:rFonts w:ascii="Arial" w:hAnsi="Arial" w:cs="Arial"/>
          <w:b w:val="0"/>
          <w:bCs w:val="0"/>
          <w:sz w:val="22"/>
          <w:szCs w:val="22"/>
        </w:rPr>
        <w:t xml:space="preserve"> r</w:t>
      </w:r>
      <w:bookmarkEnd w:id="1"/>
      <w:r w:rsidRPr="009B2A09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616F0F97" w14:textId="77777777" w:rsidR="00FE78A2" w:rsidRPr="00FE78A2" w:rsidRDefault="00FE78A2" w:rsidP="00FE78A2"/>
    <w:p w14:paraId="4BB738F1" w14:textId="6D824B5C" w:rsidR="009B2A09" w:rsidRPr="009B2A09" w:rsidRDefault="005A368C" w:rsidP="000D17F6">
      <w:pPr>
        <w:pStyle w:val="Nagwek1"/>
        <w:spacing w:after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sprawie </w:t>
      </w:r>
      <w:r w:rsidR="003773A1">
        <w:rPr>
          <w:rFonts w:ascii="Arial" w:hAnsi="Arial" w:cs="Arial"/>
          <w:sz w:val="22"/>
          <w:szCs w:val="22"/>
        </w:rPr>
        <w:t xml:space="preserve">ogłoszenia o naborze wniosków o objęcie przedsięwzięć wsparciem </w:t>
      </w:r>
      <w:r w:rsidR="00C600D5">
        <w:rPr>
          <w:rFonts w:ascii="Arial" w:hAnsi="Arial" w:cs="Arial"/>
          <w:sz w:val="22"/>
          <w:szCs w:val="22"/>
        </w:rPr>
        <w:br/>
      </w:r>
      <w:r w:rsidR="003773A1">
        <w:rPr>
          <w:rFonts w:ascii="Arial" w:hAnsi="Arial" w:cs="Arial"/>
          <w:sz w:val="22"/>
          <w:szCs w:val="22"/>
        </w:rPr>
        <w:t>w ramach inwestycji B3.</w:t>
      </w:r>
      <w:r w:rsidR="00C600D5">
        <w:rPr>
          <w:rFonts w:ascii="Arial" w:hAnsi="Arial" w:cs="Arial"/>
          <w:sz w:val="22"/>
          <w:szCs w:val="22"/>
        </w:rPr>
        <w:t>3</w:t>
      </w:r>
      <w:r w:rsidR="003773A1">
        <w:rPr>
          <w:rFonts w:ascii="Arial" w:hAnsi="Arial" w:cs="Arial"/>
          <w:sz w:val="22"/>
          <w:szCs w:val="22"/>
        </w:rPr>
        <w:t>.1. „</w:t>
      </w:r>
      <w:r w:rsidR="00C600D5">
        <w:rPr>
          <w:rFonts w:ascii="Arial" w:hAnsi="Arial" w:cs="Arial"/>
          <w:sz w:val="22"/>
          <w:szCs w:val="22"/>
        </w:rPr>
        <w:t>Inwestycje w zwiększanie potencjału zrównoważonej gospodarki wodnej na obszarach wiejskich</w:t>
      </w:r>
      <w:r w:rsidR="003773A1">
        <w:rPr>
          <w:rFonts w:ascii="Arial" w:hAnsi="Arial" w:cs="Arial"/>
          <w:sz w:val="22"/>
          <w:szCs w:val="22"/>
        </w:rPr>
        <w:t>” objętej</w:t>
      </w:r>
      <w:r>
        <w:rPr>
          <w:rFonts w:ascii="Arial" w:hAnsi="Arial" w:cs="Arial"/>
          <w:sz w:val="22"/>
          <w:szCs w:val="22"/>
        </w:rPr>
        <w:t xml:space="preserve"> Krajow</w:t>
      </w:r>
      <w:r w:rsidR="003773A1">
        <w:rPr>
          <w:rFonts w:ascii="Arial" w:hAnsi="Arial" w:cs="Arial"/>
          <w:sz w:val="22"/>
          <w:szCs w:val="22"/>
        </w:rPr>
        <w:t>ym</w:t>
      </w:r>
      <w:r>
        <w:rPr>
          <w:rFonts w:ascii="Arial" w:hAnsi="Arial" w:cs="Arial"/>
          <w:sz w:val="22"/>
          <w:szCs w:val="22"/>
        </w:rPr>
        <w:t xml:space="preserve"> Plan</w:t>
      </w:r>
      <w:r w:rsidR="003773A1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Odbudowy </w:t>
      </w:r>
      <w:r w:rsidR="00C600D5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i Zwiększania</w:t>
      </w:r>
      <w:r w:rsidR="00C90AA2">
        <w:rPr>
          <w:rFonts w:ascii="Arial" w:hAnsi="Arial" w:cs="Arial"/>
          <w:sz w:val="22"/>
          <w:szCs w:val="22"/>
        </w:rPr>
        <w:t xml:space="preserve"> Odporności</w:t>
      </w:r>
    </w:p>
    <w:p w14:paraId="2670839F" w14:textId="58C2491D" w:rsidR="001532B1" w:rsidRDefault="00444709" w:rsidP="00D96386">
      <w:pPr>
        <w:pStyle w:val="Tekstpodstawowy"/>
        <w:spacing w:before="480" w:line="276" w:lineRule="auto"/>
        <w:rPr>
          <w:rFonts w:cs="Arial"/>
          <w:b w:val="0"/>
          <w:bCs w:val="0"/>
          <w:sz w:val="22"/>
          <w:szCs w:val="22"/>
        </w:rPr>
      </w:pPr>
      <w:r w:rsidRPr="00D96386">
        <w:rPr>
          <w:rFonts w:cs="Arial"/>
          <w:sz w:val="22"/>
          <w:szCs w:val="22"/>
        </w:rPr>
        <w:tab/>
      </w:r>
      <w:r w:rsidR="008C60E5" w:rsidRPr="00D96386">
        <w:rPr>
          <w:rFonts w:cs="Arial"/>
          <w:b w:val="0"/>
          <w:bCs w:val="0"/>
          <w:sz w:val="22"/>
          <w:szCs w:val="22"/>
        </w:rPr>
        <w:t xml:space="preserve">Na podstawie </w:t>
      </w:r>
      <w:r w:rsidR="00FE78A2" w:rsidRPr="00D96386">
        <w:rPr>
          <w:rFonts w:cs="Arial"/>
          <w:b w:val="0"/>
          <w:bCs w:val="0"/>
          <w:sz w:val="22"/>
          <w:szCs w:val="22"/>
        </w:rPr>
        <w:t xml:space="preserve">art. 41 ust. </w:t>
      </w:r>
      <w:r w:rsidR="00FE78A2" w:rsidRPr="003276D4">
        <w:rPr>
          <w:rFonts w:cs="Arial"/>
          <w:b w:val="0"/>
          <w:bCs w:val="0"/>
          <w:sz w:val="22"/>
          <w:szCs w:val="22"/>
        </w:rPr>
        <w:t>1 ustawy z dnia 5 czerwca 1998 r.</w:t>
      </w:r>
      <w:r w:rsidR="00FE78A2">
        <w:rPr>
          <w:rFonts w:cs="Arial"/>
          <w:b w:val="0"/>
          <w:bCs w:val="0"/>
          <w:sz w:val="22"/>
          <w:szCs w:val="22"/>
        </w:rPr>
        <w:t xml:space="preserve"> </w:t>
      </w:r>
      <w:r w:rsidR="00FE78A2" w:rsidRPr="003276D4">
        <w:rPr>
          <w:rFonts w:cs="Arial"/>
          <w:b w:val="0"/>
          <w:bCs w:val="0"/>
          <w:sz w:val="22"/>
          <w:szCs w:val="22"/>
        </w:rPr>
        <w:t>o samorządzie województwa (Dz. U. z 20</w:t>
      </w:r>
      <w:r w:rsidR="00FE78A2" w:rsidRPr="003276D4">
        <w:rPr>
          <w:rFonts w:cs="Arial"/>
          <w:b w:val="0"/>
          <w:bCs w:val="0"/>
          <w:sz w:val="22"/>
          <w:szCs w:val="22"/>
          <w:lang w:val="pl-PL"/>
        </w:rPr>
        <w:t>2</w:t>
      </w:r>
      <w:r w:rsidR="00FE78A2">
        <w:rPr>
          <w:rFonts w:cs="Arial"/>
          <w:b w:val="0"/>
          <w:bCs w:val="0"/>
          <w:sz w:val="22"/>
          <w:szCs w:val="22"/>
          <w:lang w:val="pl-PL"/>
        </w:rPr>
        <w:t>4</w:t>
      </w:r>
      <w:r w:rsidR="00FE78A2" w:rsidRPr="003276D4">
        <w:rPr>
          <w:rFonts w:cs="Arial"/>
          <w:b w:val="0"/>
          <w:bCs w:val="0"/>
          <w:sz w:val="22"/>
          <w:szCs w:val="22"/>
        </w:rPr>
        <w:t xml:space="preserve"> r. poz. </w:t>
      </w:r>
      <w:r w:rsidR="00FE78A2">
        <w:rPr>
          <w:rFonts w:cs="Arial"/>
          <w:b w:val="0"/>
          <w:bCs w:val="0"/>
          <w:sz w:val="22"/>
          <w:szCs w:val="22"/>
          <w:lang w:val="pl-PL"/>
        </w:rPr>
        <w:t>566</w:t>
      </w:r>
      <w:r w:rsidR="003F2593">
        <w:rPr>
          <w:rFonts w:cs="Arial"/>
          <w:b w:val="0"/>
          <w:bCs w:val="0"/>
          <w:sz w:val="22"/>
          <w:szCs w:val="22"/>
          <w:lang w:val="pl-PL"/>
        </w:rPr>
        <w:t xml:space="preserve"> z </w:t>
      </w:r>
      <w:proofErr w:type="spellStart"/>
      <w:r w:rsidR="003F2593">
        <w:rPr>
          <w:rFonts w:cs="Arial"/>
          <w:b w:val="0"/>
          <w:bCs w:val="0"/>
          <w:sz w:val="22"/>
          <w:szCs w:val="22"/>
          <w:lang w:val="pl-PL"/>
        </w:rPr>
        <w:t>późn</w:t>
      </w:r>
      <w:proofErr w:type="spellEnd"/>
      <w:r w:rsidR="003F2593">
        <w:rPr>
          <w:rFonts w:cs="Arial"/>
          <w:b w:val="0"/>
          <w:bCs w:val="0"/>
          <w:sz w:val="22"/>
          <w:szCs w:val="22"/>
          <w:lang w:val="pl-PL"/>
        </w:rPr>
        <w:t>. zm.</w:t>
      </w:r>
      <w:r w:rsidR="00FE78A2" w:rsidRPr="003276D4">
        <w:rPr>
          <w:rFonts w:cs="Arial"/>
          <w:b w:val="0"/>
          <w:bCs w:val="0"/>
          <w:sz w:val="22"/>
          <w:szCs w:val="22"/>
        </w:rPr>
        <w:t>)</w:t>
      </w:r>
      <w:r w:rsidR="00FE78A2">
        <w:rPr>
          <w:rFonts w:cs="Arial"/>
          <w:b w:val="0"/>
          <w:bCs w:val="0"/>
          <w:sz w:val="22"/>
          <w:szCs w:val="22"/>
        </w:rPr>
        <w:t xml:space="preserve">, </w:t>
      </w:r>
      <w:r w:rsidR="003773A1">
        <w:rPr>
          <w:rFonts w:cs="Arial"/>
          <w:b w:val="0"/>
          <w:bCs w:val="0"/>
          <w:sz w:val="22"/>
          <w:szCs w:val="22"/>
        </w:rPr>
        <w:t>art. 14li</w:t>
      </w:r>
      <w:r w:rsidR="009271AB">
        <w:rPr>
          <w:rFonts w:cs="Arial"/>
          <w:b w:val="0"/>
          <w:bCs w:val="0"/>
          <w:sz w:val="22"/>
          <w:szCs w:val="22"/>
        </w:rPr>
        <w:t xml:space="preserve"> </w:t>
      </w:r>
      <w:r w:rsidR="003773A1">
        <w:rPr>
          <w:rFonts w:cs="Arial"/>
          <w:b w:val="0"/>
          <w:bCs w:val="0"/>
          <w:sz w:val="22"/>
          <w:szCs w:val="22"/>
        </w:rPr>
        <w:t xml:space="preserve"> </w:t>
      </w:r>
      <w:r w:rsidR="001F3F11">
        <w:rPr>
          <w:rFonts w:cs="Arial"/>
          <w:b w:val="0"/>
          <w:bCs w:val="0"/>
          <w:sz w:val="22"/>
          <w:szCs w:val="22"/>
        </w:rPr>
        <w:t>u</w:t>
      </w:r>
      <w:r w:rsidR="003773A1">
        <w:rPr>
          <w:rFonts w:cs="Arial"/>
          <w:b w:val="0"/>
          <w:bCs w:val="0"/>
          <w:sz w:val="22"/>
          <w:szCs w:val="22"/>
        </w:rPr>
        <w:t>st. 1 ustawy z dnia 6 grudnia 2006 r. o zasadach prowadzenia polityki rozwoju (Dz. U. 202</w:t>
      </w:r>
      <w:r w:rsidR="003F2593">
        <w:rPr>
          <w:rFonts w:cs="Arial"/>
          <w:b w:val="0"/>
          <w:bCs w:val="0"/>
          <w:sz w:val="22"/>
          <w:szCs w:val="22"/>
        </w:rPr>
        <w:t>5</w:t>
      </w:r>
      <w:r w:rsidR="003773A1">
        <w:rPr>
          <w:rFonts w:cs="Arial"/>
          <w:b w:val="0"/>
          <w:bCs w:val="0"/>
          <w:sz w:val="22"/>
          <w:szCs w:val="22"/>
        </w:rPr>
        <w:t xml:space="preserve"> r. poz. </w:t>
      </w:r>
      <w:r w:rsidR="003F2593">
        <w:rPr>
          <w:rFonts w:cs="Arial"/>
          <w:b w:val="0"/>
          <w:bCs w:val="0"/>
          <w:sz w:val="22"/>
          <w:szCs w:val="22"/>
        </w:rPr>
        <w:t>198</w:t>
      </w:r>
      <w:r w:rsidR="003773A1">
        <w:rPr>
          <w:rFonts w:cs="Arial"/>
          <w:b w:val="0"/>
          <w:bCs w:val="0"/>
          <w:sz w:val="22"/>
          <w:szCs w:val="22"/>
        </w:rPr>
        <w:t xml:space="preserve">) oraz </w:t>
      </w:r>
      <w:r w:rsidR="00D035EE">
        <w:rPr>
          <w:rFonts w:cs="Arial"/>
          <w:b w:val="0"/>
          <w:bCs w:val="0"/>
          <w:sz w:val="22"/>
          <w:szCs w:val="22"/>
        </w:rPr>
        <w:t>§</w:t>
      </w:r>
      <w:r w:rsidR="001F3F11">
        <w:rPr>
          <w:rFonts w:cs="Arial"/>
          <w:b w:val="0"/>
          <w:bCs w:val="0"/>
          <w:sz w:val="22"/>
          <w:szCs w:val="22"/>
        </w:rPr>
        <w:t xml:space="preserve"> </w:t>
      </w:r>
      <w:r w:rsidR="00D035EE">
        <w:rPr>
          <w:rFonts w:cs="Arial"/>
          <w:b w:val="0"/>
          <w:bCs w:val="0"/>
          <w:sz w:val="22"/>
          <w:szCs w:val="22"/>
        </w:rPr>
        <w:t xml:space="preserve">4 </w:t>
      </w:r>
      <w:r w:rsidR="003773A1">
        <w:rPr>
          <w:rFonts w:cs="Arial"/>
          <w:b w:val="0"/>
          <w:bCs w:val="0"/>
          <w:sz w:val="22"/>
          <w:szCs w:val="22"/>
        </w:rPr>
        <w:t xml:space="preserve">ust. 1 </w:t>
      </w:r>
      <w:r w:rsidR="003F2593" w:rsidRPr="003F2593">
        <w:rPr>
          <w:rFonts w:cs="Arial"/>
          <w:b w:val="0"/>
          <w:bCs w:val="0"/>
          <w:sz w:val="22"/>
          <w:szCs w:val="22"/>
          <w:lang w:val="pl-PL"/>
        </w:rPr>
        <w:t>umowy z dnia 26 września 2024 r w sprawie powierzenia części zadań związanych z realizacją inwestycji B3.1.1 i B3.3.1 (obszar B) w ramach planu rozwojowego wraz z aneksem,</w:t>
      </w:r>
      <w:r w:rsidR="003F2593">
        <w:rPr>
          <w:rFonts w:cs="Arial"/>
          <w:b w:val="0"/>
          <w:bCs w:val="0"/>
          <w:sz w:val="22"/>
          <w:szCs w:val="22"/>
          <w:lang w:val="pl-PL"/>
        </w:rPr>
        <w:t xml:space="preserve"> </w:t>
      </w:r>
      <w:r w:rsidR="008C60E5" w:rsidRPr="005F4FD9">
        <w:rPr>
          <w:rFonts w:cs="Arial"/>
          <w:b w:val="0"/>
          <w:bCs w:val="0"/>
          <w:sz w:val="22"/>
          <w:szCs w:val="22"/>
        </w:rPr>
        <w:t>Zarząd Województwa</w:t>
      </w:r>
      <w:r w:rsidR="008C60E5" w:rsidRPr="003276D4">
        <w:rPr>
          <w:rFonts w:cs="Arial"/>
          <w:b w:val="0"/>
          <w:bCs w:val="0"/>
          <w:sz w:val="22"/>
          <w:szCs w:val="22"/>
        </w:rPr>
        <w:t xml:space="preserve"> Lubelskiego uchwala,</w:t>
      </w:r>
      <w:r w:rsidR="008C60E5" w:rsidRPr="00D96386">
        <w:rPr>
          <w:rFonts w:cs="Arial"/>
          <w:b w:val="0"/>
          <w:bCs w:val="0"/>
          <w:sz w:val="22"/>
          <w:szCs w:val="22"/>
        </w:rPr>
        <w:t xml:space="preserve"> co następuje: </w:t>
      </w:r>
    </w:p>
    <w:p w14:paraId="38E43387" w14:textId="77777777" w:rsidR="00C600D5" w:rsidRDefault="00C600D5" w:rsidP="00D96386">
      <w:pPr>
        <w:pStyle w:val="Tekstpodstawowy"/>
        <w:spacing w:before="480" w:line="276" w:lineRule="auto"/>
        <w:rPr>
          <w:rFonts w:cs="Arial"/>
          <w:b w:val="0"/>
          <w:bCs w:val="0"/>
          <w:sz w:val="22"/>
          <w:szCs w:val="22"/>
        </w:rPr>
      </w:pPr>
    </w:p>
    <w:p w14:paraId="3A021BB9" w14:textId="7C4F1EDF" w:rsidR="009D56D3" w:rsidRDefault="00444709" w:rsidP="005D17B0">
      <w:pPr>
        <w:pStyle w:val="Default"/>
        <w:ind w:firstLine="567"/>
        <w:jc w:val="both"/>
        <w:rPr>
          <w:sz w:val="22"/>
          <w:szCs w:val="22"/>
        </w:rPr>
      </w:pPr>
      <w:r w:rsidRPr="00D96386">
        <w:rPr>
          <w:b/>
          <w:sz w:val="22"/>
          <w:szCs w:val="22"/>
        </w:rPr>
        <w:t>§</w:t>
      </w:r>
      <w:r w:rsidR="00BD6F17" w:rsidRPr="00D96386">
        <w:rPr>
          <w:b/>
          <w:sz w:val="22"/>
          <w:szCs w:val="22"/>
        </w:rPr>
        <w:t xml:space="preserve"> </w:t>
      </w:r>
      <w:r w:rsidRPr="00D96386">
        <w:rPr>
          <w:b/>
          <w:sz w:val="22"/>
          <w:szCs w:val="22"/>
        </w:rPr>
        <w:t>1</w:t>
      </w:r>
      <w:r w:rsidR="009D56D3">
        <w:rPr>
          <w:b/>
          <w:sz w:val="22"/>
          <w:szCs w:val="22"/>
        </w:rPr>
        <w:t>.</w:t>
      </w:r>
      <w:r w:rsidR="00505E92">
        <w:rPr>
          <w:b/>
          <w:sz w:val="22"/>
          <w:szCs w:val="22"/>
        </w:rPr>
        <w:t xml:space="preserve"> </w:t>
      </w:r>
      <w:r w:rsidR="00875B7B" w:rsidRPr="00875B7B">
        <w:rPr>
          <w:bCs/>
          <w:sz w:val="22"/>
          <w:szCs w:val="22"/>
        </w:rPr>
        <w:t>1.</w:t>
      </w:r>
      <w:r w:rsidR="00875B7B">
        <w:rPr>
          <w:bCs/>
          <w:sz w:val="22"/>
          <w:szCs w:val="22"/>
        </w:rPr>
        <w:t xml:space="preserve"> </w:t>
      </w:r>
      <w:r w:rsidR="003773A1">
        <w:rPr>
          <w:bCs/>
          <w:sz w:val="22"/>
          <w:szCs w:val="22"/>
        </w:rPr>
        <w:t>Ogłasza się nabór wniosków o objęcie przedsięwzięć wsparciem w ramach inwestycji B3.</w:t>
      </w:r>
      <w:r w:rsidR="00C600D5">
        <w:rPr>
          <w:bCs/>
          <w:sz w:val="22"/>
          <w:szCs w:val="22"/>
        </w:rPr>
        <w:t>3</w:t>
      </w:r>
      <w:r w:rsidR="003773A1">
        <w:rPr>
          <w:bCs/>
          <w:sz w:val="22"/>
          <w:szCs w:val="22"/>
        </w:rPr>
        <w:t>.1 „</w:t>
      </w:r>
      <w:r w:rsidR="00C600D5">
        <w:rPr>
          <w:bCs/>
          <w:sz w:val="22"/>
          <w:szCs w:val="22"/>
        </w:rPr>
        <w:t>Inwestycje w zwiększanie potencjału zrównoważonej gospodarki wodnej na obszarach wiejskich</w:t>
      </w:r>
      <w:r w:rsidR="003773A1">
        <w:rPr>
          <w:bCs/>
          <w:sz w:val="22"/>
          <w:szCs w:val="22"/>
        </w:rPr>
        <w:t>” objętej Krajowym Planem Odbudowy i Zwiększenia Odporności. Treść ogłoszenia stanowi załącznik do niniejszej uchwały.</w:t>
      </w:r>
    </w:p>
    <w:p w14:paraId="39BB8B4C" w14:textId="64A9FD7A" w:rsidR="00875B7B" w:rsidRPr="003454B2" w:rsidRDefault="00875B7B" w:rsidP="005D17B0">
      <w:pPr>
        <w:pStyle w:val="Defaul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="003773A1">
        <w:rPr>
          <w:sz w:val="22"/>
          <w:szCs w:val="22"/>
        </w:rPr>
        <w:t xml:space="preserve">Ogłoszenie, o którym mowa w ust. 1 podaje się do publicznej wiadomości na stronie internetowej: </w:t>
      </w:r>
      <w:hyperlink r:id="rId11" w:history="1">
        <w:r w:rsidR="007B503E" w:rsidRPr="00873CF1">
          <w:rPr>
            <w:rStyle w:val="Hipercze"/>
            <w:sz w:val="22"/>
            <w:szCs w:val="22"/>
          </w:rPr>
          <w:t>www.lubelskie.pl</w:t>
        </w:r>
      </w:hyperlink>
      <w:r w:rsidR="007B503E">
        <w:rPr>
          <w:sz w:val="22"/>
          <w:szCs w:val="22"/>
        </w:rPr>
        <w:t xml:space="preserve"> oraz </w:t>
      </w:r>
      <w:r w:rsidR="007B503E" w:rsidRPr="007B503E">
        <w:rPr>
          <w:color w:val="2E74B5" w:themeColor="accent5" w:themeShade="BF"/>
          <w:sz w:val="22"/>
          <w:szCs w:val="22"/>
          <w:u w:val="single"/>
        </w:rPr>
        <w:t>www.prow.lubelskie.pl</w:t>
      </w:r>
      <w:r w:rsidR="007B503E">
        <w:rPr>
          <w:sz w:val="22"/>
          <w:szCs w:val="22"/>
        </w:rPr>
        <w:t>.</w:t>
      </w:r>
    </w:p>
    <w:p w14:paraId="1DB82E75" w14:textId="77777777" w:rsidR="003454B2" w:rsidRPr="003454B2" w:rsidRDefault="003454B2" w:rsidP="007B503E">
      <w:pPr>
        <w:pStyle w:val="Default"/>
        <w:jc w:val="both"/>
        <w:rPr>
          <w:sz w:val="22"/>
          <w:szCs w:val="22"/>
        </w:rPr>
      </w:pPr>
    </w:p>
    <w:p w14:paraId="757C731B" w14:textId="66A2D52E" w:rsidR="00651EB2" w:rsidRDefault="001120B2" w:rsidP="00581B75">
      <w:pPr>
        <w:pStyle w:val="Tekstpodstawowy"/>
        <w:spacing w:before="240" w:line="276" w:lineRule="auto"/>
        <w:ind w:firstLine="567"/>
        <w:rPr>
          <w:rFonts w:cs="Arial"/>
          <w:b w:val="0"/>
          <w:bCs w:val="0"/>
          <w:sz w:val="22"/>
          <w:szCs w:val="22"/>
        </w:rPr>
      </w:pPr>
      <w:r w:rsidRPr="003454B2">
        <w:rPr>
          <w:rFonts w:cs="Arial"/>
          <w:sz w:val="22"/>
          <w:szCs w:val="22"/>
        </w:rPr>
        <w:t xml:space="preserve">§ </w:t>
      </w:r>
      <w:r w:rsidR="00A86279">
        <w:rPr>
          <w:rFonts w:cs="Arial"/>
          <w:sz w:val="22"/>
          <w:szCs w:val="22"/>
        </w:rPr>
        <w:t>2</w:t>
      </w:r>
      <w:r w:rsidR="00BD6F17" w:rsidRPr="003454B2">
        <w:rPr>
          <w:rFonts w:cs="Arial"/>
          <w:sz w:val="22"/>
          <w:szCs w:val="22"/>
        </w:rPr>
        <w:t>.</w:t>
      </w:r>
      <w:r w:rsidR="00122D9B" w:rsidRPr="003454B2">
        <w:rPr>
          <w:rFonts w:cs="Arial"/>
          <w:sz w:val="22"/>
          <w:szCs w:val="22"/>
          <w:lang w:val="pl-PL"/>
        </w:rPr>
        <w:t xml:space="preserve"> </w:t>
      </w:r>
      <w:r w:rsidRPr="003454B2">
        <w:rPr>
          <w:rFonts w:cs="Arial"/>
          <w:b w:val="0"/>
          <w:bCs w:val="0"/>
          <w:sz w:val="22"/>
          <w:szCs w:val="22"/>
        </w:rPr>
        <w:t xml:space="preserve">Wykonanie uchwały powierza </w:t>
      </w:r>
      <w:r w:rsidRPr="00D96386">
        <w:rPr>
          <w:rFonts w:cs="Arial"/>
          <w:b w:val="0"/>
          <w:bCs w:val="0"/>
          <w:sz w:val="22"/>
          <w:szCs w:val="22"/>
        </w:rPr>
        <w:t>się Marszałkowi Województwa Lubelskiego.</w:t>
      </w:r>
    </w:p>
    <w:p w14:paraId="65AC5FF0" w14:textId="516627AC" w:rsidR="00981030" w:rsidRDefault="001120B2" w:rsidP="009D56D3">
      <w:pPr>
        <w:spacing w:before="240" w:line="276" w:lineRule="auto"/>
        <w:ind w:firstLine="567"/>
        <w:rPr>
          <w:rFonts w:ascii="Arial" w:hAnsi="Arial" w:cs="Arial"/>
          <w:sz w:val="22"/>
          <w:szCs w:val="22"/>
        </w:rPr>
      </w:pPr>
      <w:r w:rsidRPr="00D96386">
        <w:rPr>
          <w:rFonts w:ascii="Arial" w:hAnsi="Arial" w:cs="Arial"/>
          <w:b/>
          <w:bCs/>
          <w:sz w:val="22"/>
          <w:szCs w:val="22"/>
        </w:rPr>
        <w:t xml:space="preserve">§ </w:t>
      </w:r>
      <w:r w:rsidR="00A86279">
        <w:rPr>
          <w:rFonts w:ascii="Arial" w:hAnsi="Arial" w:cs="Arial"/>
          <w:b/>
          <w:bCs/>
          <w:sz w:val="22"/>
          <w:szCs w:val="22"/>
        </w:rPr>
        <w:t>3</w:t>
      </w:r>
      <w:r w:rsidR="00BD6F17" w:rsidRPr="00D96386">
        <w:rPr>
          <w:rFonts w:ascii="Arial" w:hAnsi="Arial" w:cs="Arial"/>
          <w:b/>
          <w:bCs/>
          <w:sz w:val="22"/>
          <w:szCs w:val="22"/>
        </w:rPr>
        <w:t>.</w:t>
      </w:r>
      <w:r w:rsidRPr="00D96386">
        <w:rPr>
          <w:rFonts w:ascii="Arial" w:hAnsi="Arial" w:cs="Arial"/>
          <w:b/>
          <w:bCs/>
          <w:sz w:val="22"/>
          <w:szCs w:val="22"/>
        </w:rPr>
        <w:t xml:space="preserve"> </w:t>
      </w:r>
      <w:r w:rsidRPr="00D96386">
        <w:rPr>
          <w:rFonts w:ascii="Arial" w:hAnsi="Arial" w:cs="Arial"/>
          <w:sz w:val="22"/>
          <w:szCs w:val="22"/>
        </w:rPr>
        <w:t>Uchwała wchodzi w życie z dniem podjęcia.</w:t>
      </w:r>
    </w:p>
    <w:p w14:paraId="2A704632" w14:textId="77777777" w:rsidR="002711E0" w:rsidRDefault="002711E0" w:rsidP="009D56D3">
      <w:pPr>
        <w:spacing w:before="240" w:line="276" w:lineRule="auto"/>
        <w:ind w:firstLine="567"/>
        <w:rPr>
          <w:rFonts w:ascii="Arial" w:hAnsi="Arial" w:cs="Arial"/>
          <w:sz w:val="22"/>
          <w:szCs w:val="22"/>
        </w:rPr>
      </w:pPr>
    </w:p>
    <w:p w14:paraId="196939E0" w14:textId="77777777" w:rsidR="002711E0" w:rsidRDefault="002711E0" w:rsidP="002711E0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409EC81D" w14:textId="77777777" w:rsidR="002711E0" w:rsidRDefault="002711E0" w:rsidP="002711E0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1D7272E9" w14:textId="77777777" w:rsidR="002711E0" w:rsidRDefault="002711E0" w:rsidP="002711E0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6DF3701F" w14:textId="77777777" w:rsidR="00FE78A2" w:rsidRDefault="00FE78A2" w:rsidP="002711E0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294C30D9" w14:textId="77777777" w:rsidR="00FE78A2" w:rsidRDefault="00FE78A2" w:rsidP="002711E0">
      <w:pPr>
        <w:spacing w:before="240" w:line="276" w:lineRule="auto"/>
        <w:rPr>
          <w:rFonts w:ascii="Arial" w:hAnsi="Arial" w:cs="Arial"/>
          <w:sz w:val="22"/>
          <w:szCs w:val="22"/>
        </w:rPr>
      </w:pPr>
    </w:p>
    <w:p w14:paraId="2F68CEC2" w14:textId="6D829C03" w:rsidR="002711E0" w:rsidRPr="00D54025" w:rsidRDefault="002711E0" w:rsidP="00D54025">
      <w:pPr>
        <w:pStyle w:val="Akapitzlist"/>
        <w:spacing w:before="240" w:line="276" w:lineRule="auto"/>
        <w:ind w:left="0"/>
        <w:rPr>
          <w:rFonts w:ascii="Arial" w:hAnsi="Arial" w:cs="Arial"/>
          <w:sz w:val="16"/>
          <w:szCs w:val="16"/>
        </w:rPr>
      </w:pPr>
    </w:p>
    <w:sectPr w:rsidR="002711E0" w:rsidRPr="00D540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3BD3E" w14:textId="77777777" w:rsidR="005D6A2F" w:rsidRDefault="005D6A2F" w:rsidP="002711E0">
      <w:r>
        <w:separator/>
      </w:r>
    </w:p>
  </w:endnote>
  <w:endnote w:type="continuationSeparator" w:id="0">
    <w:p w14:paraId="29AFFE57" w14:textId="77777777" w:rsidR="005D6A2F" w:rsidRDefault="005D6A2F" w:rsidP="00271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F0224" w14:textId="77777777" w:rsidR="005D6A2F" w:rsidRDefault="005D6A2F" w:rsidP="002711E0">
      <w:r>
        <w:separator/>
      </w:r>
    </w:p>
  </w:footnote>
  <w:footnote w:type="continuationSeparator" w:id="0">
    <w:p w14:paraId="728F18C3" w14:textId="77777777" w:rsidR="005D6A2F" w:rsidRDefault="005D6A2F" w:rsidP="00271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B0F5B"/>
    <w:multiLevelType w:val="hybridMultilevel"/>
    <w:tmpl w:val="9A7AE8B0"/>
    <w:lvl w:ilvl="0" w:tplc="95EAC07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D7669E2"/>
    <w:multiLevelType w:val="hybridMultilevel"/>
    <w:tmpl w:val="92067E90"/>
    <w:lvl w:ilvl="0" w:tplc="D84C7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E4C1D"/>
    <w:multiLevelType w:val="hybridMultilevel"/>
    <w:tmpl w:val="76A86C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041C32"/>
    <w:multiLevelType w:val="hybridMultilevel"/>
    <w:tmpl w:val="908009A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688872166">
    <w:abstractNumId w:val="2"/>
  </w:num>
  <w:num w:numId="2" w16cid:durableId="962929836">
    <w:abstractNumId w:val="1"/>
  </w:num>
  <w:num w:numId="3" w16cid:durableId="215630449">
    <w:abstractNumId w:val="3"/>
  </w:num>
  <w:num w:numId="4" w16cid:durableId="248543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EBA"/>
    <w:rsid w:val="0000311B"/>
    <w:rsid w:val="000117F5"/>
    <w:rsid w:val="00031E82"/>
    <w:rsid w:val="00034CA3"/>
    <w:rsid w:val="00036614"/>
    <w:rsid w:val="000562E8"/>
    <w:rsid w:val="00056368"/>
    <w:rsid w:val="0005744F"/>
    <w:rsid w:val="00060635"/>
    <w:rsid w:val="0007402A"/>
    <w:rsid w:val="00080078"/>
    <w:rsid w:val="000B13FC"/>
    <w:rsid w:val="000C0327"/>
    <w:rsid w:val="000C3470"/>
    <w:rsid w:val="000D17F6"/>
    <w:rsid w:val="000E18F7"/>
    <w:rsid w:val="000E395C"/>
    <w:rsid w:val="001120B2"/>
    <w:rsid w:val="0011482A"/>
    <w:rsid w:val="00122D9B"/>
    <w:rsid w:val="00130EC6"/>
    <w:rsid w:val="00140E73"/>
    <w:rsid w:val="001532B1"/>
    <w:rsid w:val="001831B8"/>
    <w:rsid w:val="00192E07"/>
    <w:rsid w:val="001B215F"/>
    <w:rsid w:val="001B3A91"/>
    <w:rsid w:val="001C18BC"/>
    <w:rsid w:val="001D047B"/>
    <w:rsid w:val="001E2C6D"/>
    <w:rsid w:val="001E2E20"/>
    <w:rsid w:val="001F3F11"/>
    <w:rsid w:val="00234C86"/>
    <w:rsid w:val="00235E02"/>
    <w:rsid w:val="0025117A"/>
    <w:rsid w:val="00260D08"/>
    <w:rsid w:val="002711E0"/>
    <w:rsid w:val="00292368"/>
    <w:rsid w:val="002A42BB"/>
    <w:rsid w:val="00320C67"/>
    <w:rsid w:val="003276D4"/>
    <w:rsid w:val="00331957"/>
    <w:rsid w:val="00331E36"/>
    <w:rsid w:val="00337AB6"/>
    <w:rsid w:val="003454B2"/>
    <w:rsid w:val="00346A9B"/>
    <w:rsid w:val="00376846"/>
    <w:rsid w:val="003773A1"/>
    <w:rsid w:val="00391A4C"/>
    <w:rsid w:val="003A486A"/>
    <w:rsid w:val="003A57B0"/>
    <w:rsid w:val="003F2593"/>
    <w:rsid w:val="004243B9"/>
    <w:rsid w:val="00444709"/>
    <w:rsid w:val="00447CB1"/>
    <w:rsid w:val="004536BB"/>
    <w:rsid w:val="00456F4A"/>
    <w:rsid w:val="004972A5"/>
    <w:rsid w:val="004B745E"/>
    <w:rsid w:val="004C5F8A"/>
    <w:rsid w:val="004D79EF"/>
    <w:rsid w:val="004F41A3"/>
    <w:rsid w:val="00500B8A"/>
    <w:rsid w:val="00505E92"/>
    <w:rsid w:val="0054071B"/>
    <w:rsid w:val="0056486B"/>
    <w:rsid w:val="00581744"/>
    <w:rsid w:val="00581B75"/>
    <w:rsid w:val="005A0A51"/>
    <w:rsid w:val="005A0AD7"/>
    <w:rsid w:val="005A368C"/>
    <w:rsid w:val="005A4B16"/>
    <w:rsid w:val="005B2F2C"/>
    <w:rsid w:val="005B7812"/>
    <w:rsid w:val="005D17B0"/>
    <w:rsid w:val="005D6A2F"/>
    <w:rsid w:val="005E017E"/>
    <w:rsid w:val="005F4FD9"/>
    <w:rsid w:val="005F798A"/>
    <w:rsid w:val="0060592E"/>
    <w:rsid w:val="00610381"/>
    <w:rsid w:val="00610A58"/>
    <w:rsid w:val="00613B7C"/>
    <w:rsid w:val="006234AB"/>
    <w:rsid w:val="00651EB2"/>
    <w:rsid w:val="00656599"/>
    <w:rsid w:val="00693420"/>
    <w:rsid w:val="006B12FD"/>
    <w:rsid w:val="006B4929"/>
    <w:rsid w:val="006F51EE"/>
    <w:rsid w:val="00742A81"/>
    <w:rsid w:val="00766E6C"/>
    <w:rsid w:val="007672F7"/>
    <w:rsid w:val="00772EBA"/>
    <w:rsid w:val="007946CE"/>
    <w:rsid w:val="007A7C70"/>
    <w:rsid w:val="007B503E"/>
    <w:rsid w:val="007D59E3"/>
    <w:rsid w:val="007E095D"/>
    <w:rsid w:val="008170BE"/>
    <w:rsid w:val="00853024"/>
    <w:rsid w:val="00875B7B"/>
    <w:rsid w:val="008C0D21"/>
    <w:rsid w:val="008C60E5"/>
    <w:rsid w:val="008C6E27"/>
    <w:rsid w:val="008E0E34"/>
    <w:rsid w:val="008E629C"/>
    <w:rsid w:val="008F3D35"/>
    <w:rsid w:val="00910EC3"/>
    <w:rsid w:val="009134DB"/>
    <w:rsid w:val="009218DE"/>
    <w:rsid w:val="009271AB"/>
    <w:rsid w:val="0092790E"/>
    <w:rsid w:val="00937C05"/>
    <w:rsid w:val="009443AD"/>
    <w:rsid w:val="00946E07"/>
    <w:rsid w:val="0097371A"/>
    <w:rsid w:val="00973AD6"/>
    <w:rsid w:val="00981030"/>
    <w:rsid w:val="009A0AB3"/>
    <w:rsid w:val="009B2292"/>
    <w:rsid w:val="009B2A09"/>
    <w:rsid w:val="009B714A"/>
    <w:rsid w:val="009C6652"/>
    <w:rsid w:val="009D22E6"/>
    <w:rsid w:val="009D56D3"/>
    <w:rsid w:val="009E2C1B"/>
    <w:rsid w:val="00A02245"/>
    <w:rsid w:val="00A15BFC"/>
    <w:rsid w:val="00A16557"/>
    <w:rsid w:val="00A6150D"/>
    <w:rsid w:val="00A64FC5"/>
    <w:rsid w:val="00A77D87"/>
    <w:rsid w:val="00A86279"/>
    <w:rsid w:val="00AB46E0"/>
    <w:rsid w:val="00AD03F9"/>
    <w:rsid w:val="00B06B41"/>
    <w:rsid w:val="00B07582"/>
    <w:rsid w:val="00B3655B"/>
    <w:rsid w:val="00B45983"/>
    <w:rsid w:val="00B7335B"/>
    <w:rsid w:val="00B846E8"/>
    <w:rsid w:val="00B846EB"/>
    <w:rsid w:val="00B967AD"/>
    <w:rsid w:val="00BA048C"/>
    <w:rsid w:val="00BC05CF"/>
    <w:rsid w:val="00BC51BF"/>
    <w:rsid w:val="00BD6F17"/>
    <w:rsid w:val="00C33C53"/>
    <w:rsid w:val="00C600D5"/>
    <w:rsid w:val="00C70E60"/>
    <w:rsid w:val="00C73266"/>
    <w:rsid w:val="00C87315"/>
    <w:rsid w:val="00C90AA2"/>
    <w:rsid w:val="00CA0170"/>
    <w:rsid w:val="00CC1DC6"/>
    <w:rsid w:val="00CE7A44"/>
    <w:rsid w:val="00CF348D"/>
    <w:rsid w:val="00D035EE"/>
    <w:rsid w:val="00D17EBE"/>
    <w:rsid w:val="00D21AF7"/>
    <w:rsid w:val="00D377ED"/>
    <w:rsid w:val="00D53A70"/>
    <w:rsid w:val="00D54025"/>
    <w:rsid w:val="00D575AF"/>
    <w:rsid w:val="00D6098E"/>
    <w:rsid w:val="00D8063B"/>
    <w:rsid w:val="00D86B91"/>
    <w:rsid w:val="00D90F83"/>
    <w:rsid w:val="00D96386"/>
    <w:rsid w:val="00D96721"/>
    <w:rsid w:val="00D97933"/>
    <w:rsid w:val="00DA00DF"/>
    <w:rsid w:val="00DB7C07"/>
    <w:rsid w:val="00DE77C2"/>
    <w:rsid w:val="00DF54B7"/>
    <w:rsid w:val="00E05092"/>
    <w:rsid w:val="00E31693"/>
    <w:rsid w:val="00E50D6A"/>
    <w:rsid w:val="00E536F4"/>
    <w:rsid w:val="00E70B2D"/>
    <w:rsid w:val="00E75CD2"/>
    <w:rsid w:val="00E76132"/>
    <w:rsid w:val="00E844B6"/>
    <w:rsid w:val="00E877A5"/>
    <w:rsid w:val="00EB50CE"/>
    <w:rsid w:val="00EC1FBE"/>
    <w:rsid w:val="00EC4EE4"/>
    <w:rsid w:val="00ED42AA"/>
    <w:rsid w:val="00F001DE"/>
    <w:rsid w:val="00F003A2"/>
    <w:rsid w:val="00F46EAD"/>
    <w:rsid w:val="00F50689"/>
    <w:rsid w:val="00F53CBE"/>
    <w:rsid w:val="00F65D69"/>
    <w:rsid w:val="00F73003"/>
    <w:rsid w:val="00F9572F"/>
    <w:rsid w:val="00F9694B"/>
    <w:rsid w:val="00FB4573"/>
    <w:rsid w:val="00FC4208"/>
    <w:rsid w:val="00FD7CA8"/>
    <w:rsid w:val="00FE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B87F4D"/>
  <w15:chartTrackingRefBased/>
  <w15:docId w15:val="{73139446-D022-4881-9E5C-365211BF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D17F6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link w:val="Nagwek4Znak"/>
    <w:qFormat/>
    <w:rsid w:val="00C87315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rFonts w:ascii="Arial" w:hAnsi="Arial"/>
      <w:b/>
      <w:bCs/>
      <w:lang w:val="x-none" w:eastAsia="x-none"/>
    </w:rPr>
  </w:style>
  <w:style w:type="paragraph" w:styleId="Tekstdymka">
    <w:name w:val="Balloon Text"/>
    <w:basedOn w:val="Normalny"/>
    <w:semiHidden/>
    <w:rsid w:val="00E76132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link w:val="Nagwek4"/>
    <w:rsid w:val="00C87315"/>
    <w:rPr>
      <w:b/>
      <w:bCs/>
      <w:sz w:val="28"/>
      <w:szCs w:val="28"/>
    </w:rPr>
  </w:style>
  <w:style w:type="character" w:customStyle="1" w:styleId="TekstpodstawowyZnak">
    <w:name w:val="Tekst podstawowy Znak"/>
    <w:link w:val="Tekstpodstawowy"/>
    <w:rsid w:val="00034CA3"/>
    <w:rPr>
      <w:rFonts w:ascii="Arial" w:hAnsi="Arial"/>
      <w:b/>
      <w:bCs/>
      <w:sz w:val="24"/>
      <w:szCs w:val="24"/>
    </w:rPr>
  </w:style>
  <w:style w:type="paragraph" w:customStyle="1" w:styleId="Tytutabeli">
    <w:name w:val="Tytuł tabeli"/>
    <w:basedOn w:val="Normalny"/>
    <w:rsid w:val="00BD6F17"/>
    <w:pPr>
      <w:widowControl w:val="0"/>
      <w:autoSpaceDE w:val="0"/>
      <w:autoSpaceDN w:val="0"/>
      <w:adjustRightInd w:val="0"/>
      <w:spacing w:after="120"/>
      <w:jc w:val="center"/>
    </w:pPr>
    <w:rPr>
      <w:b/>
      <w:bCs/>
      <w:i/>
      <w:iCs/>
    </w:rPr>
  </w:style>
  <w:style w:type="character" w:customStyle="1" w:styleId="Nagwek1Znak">
    <w:name w:val="Nagłówek 1 Znak"/>
    <w:link w:val="Nagwek1"/>
    <w:rsid w:val="000D17F6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prawka">
    <w:name w:val="Revision"/>
    <w:hidden/>
    <w:uiPriority w:val="99"/>
    <w:semiHidden/>
    <w:rsid w:val="001D047B"/>
    <w:rPr>
      <w:sz w:val="24"/>
      <w:szCs w:val="24"/>
    </w:rPr>
  </w:style>
  <w:style w:type="character" w:styleId="Odwoaniedokomentarza">
    <w:name w:val="annotation reference"/>
    <w:rsid w:val="001D047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047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047B"/>
  </w:style>
  <w:style w:type="paragraph" w:styleId="Tematkomentarza">
    <w:name w:val="annotation subject"/>
    <w:basedOn w:val="Tekstkomentarza"/>
    <w:next w:val="Tekstkomentarza"/>
    <w:link w:val="TematkomentarzaZnak"/>
    <w:rsid w:val="001D047B"/>
    <w:rPr>
      <w:b/>
      <w:bCs/>
    </w:rPr>
  </w:style>
  <w:style w:type="character" w:customStyle="1" w:styleId="TematkomentarzaZnak">
    <w:name w:val="Temat komentarza Znak"/>
    <w:link w:val="Tematkomentarza"/>
    <w:rsid w:val="001D047B"/>
    <w:rPr>
      <w:b/>
      <w:bCs/>
    </w:rPr>
  </w:style>
  <w:style w:type="paragraph" w:customStyle="1" w:styleId="xmsonormal">
    <w:name w:val="x_msonormal"/>
    <w:basedOn w:val="Normalny"/>
    <w:rsid w:val="007672F7"/>
    <w:pPr>
      <w:spacing w:before="100" w:beforeAutospacing="1" w:after="100" w:afterAutospacing="1"/>
    </w:pPr>
  </w:style>
  <w:style w:type="paragraph" w:customStyle="1" w:styleId="Default">
    <w:name w:val="Default"/>
    <w:rsid w:val="001B21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rsid w:val="002711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711E0"/>
    <w:rPr>
      <w:sz w:val="24"/>
      <w:szCs w:val="24"/>
    </w:rPr>
  </w:style>
  <w:style w:type="paragraph" w:styleId="Stopka">
    <w:name w:val="footer"/>
    <w:basedOn w:val="Normalny"/>
    <w:link w:val="StopkaZnak"/>
    <w:rsid w:val="002711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711E0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711E0"/>
    <w:pPr>
      <w:ind w:left="720"/>
      <w:contextualSpacing/>
    </w:pPr>
  </w:style>
  <w:style w:type="character" w:styleId="Hipercze">
    <w:name w:val="Hyperlink"/>
    <w:basedOn w:val="Domylnaczcionkaakapitu"/>
    <w:rsid w:val="007B503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B50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0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ubelskie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F3941D8E4893458AC022C79CBB0044" ma:contentTypeVersion="11" ma:contentTypeDescription="Utwórz nowy dokument." ma:contentTypeScope="" ma:versionID="86b2e7550c03c35f28b32962a32b6bd7">
  <xsd:schema xmlns:xsd="http://www.w3.org/2001/XMLSchema" xmlns:xs="http://www.w3.org/2001/XMLSchema" xmlns:p="http://schemas.microsoft.com/office/2006/metadata/properties" xmlns:ns3="021b4039-41f4-4472-b471-4f6633ce1fd3" xmlns:ns4="82aae20d-f271-4357-8540-5dede6d08332" targetNamespace="http://schemas.microsoft.com/office/2006/metadata/properties" ma:root="true" ma:fieldsID="1c99b1257036483375106da8ffbe0bc3" ns3:_="" ns4:_="">
    <xsd:import namespace="021b4039-41f4-4472-b471-4f6633ce1fd3"/>
    <xsd:import namespace="82aae20d-f271-4357-8540-5dede6d083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1b4039-41f4-4472-b471-4f6633ce1f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aae20d-f271-4357-8540-5dede6d0833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1b4039-41f4-4472-b471-4f6633ce1fd3" xsi:nil="true"/>
  </documentManagement>
</p:properties>
</file>

<file path=customXml/itemProps1.xml><?xml version="1.0" encoding="utf-8"?>
<ds:datastoreItem xmlns:ds="http://schemas.openxmlformats.org/officeDocument/2006/customXml" ds:itemID="{E64D3F13-EE15-40AA-A200-4584756693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5D6D27-185A-4A8E-9E60-730CBE1A89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1b4039-41f4-4472-b471-4f6633ce1fd3"/>
    <ds:schemaRef ds:uri="82aae20d-f271-4357-8540-5dede6d083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481304-3053-4F1E-B633-757DADF72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9BA164-6923-48FD-80E8-34E799EA3AEC}">
  <ds:schemaRefs>
    <ds:schemaRef ds:uri="http://schemas.microsoft.com/office/2006/metadata/properties"/>
    <ds:schemaRef ds:uri="http://schemas.microsoft.com/office/infopath/2007/PartnerControls"/>
    <ds:schemaRef ds:uri="021b4039-41f4-4472-b471-4f6633ce1f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podziału w 2024 roku środków celowych budżetu Województwa Lubelskiego związanych z wyłączeniem gruntów z produkcji rolnej</vt:lpstr>
    </vt:vector>
  </TitlesOfParts>
  <Company>UMWL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podziału w 2024 roku środków celowych budżetu Województwa Lubelskiego związanych z wyłączeniem gruntów z produkcji rolnej</dc:title>
  <dc:subject/>
  <dc:creator>UMWL;tomasz.mizura@lubelskie.pl</dc:creator>
  <cp:keywords/>
  <cp:lastModifiedBy>Edyta Ścibor (Dubaniewicz)</cp:lastModifiedBy>
  <cp:revision>4</cp:revision>
  <cp:lastPrinted>2025-03-25T10:10:00Z</cp:lastPrinted>
  <dcterms:created xsi:type="dcterms:W3CDTF">2025-03-26T08:54:00Z</dcterms:created>
  <dcterms:modified xsi:type="dcterms:W3CDTF">2025-04-01T06:08:00Z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0x010100ECF3941D8E4893458AC022C79CBB0044</vt:lpwstr>
  </property>
</Properties>
</file>